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FF7D2A" w:rsidRPr="00FF7D2A" w14:paraId="4D2DB446" w14:textId="77777777" w:rsidTr="00AF343C">
        <w:trPr>
          <w:trHeight w:val="1608"/>
        </w:trPr>
        <w:tc>
          <w:tcPr>
            <w:tcW w:w="2545" w:type="dxa"/>
          </w:tcPr>
          <w:p w14:paraId="79AF9094" w14:textId="77777777" w:rsidR="00FF7D2A" w:rsidRPr="00FF7D2A" w:rsidRDefault="00A5091D" w:rsidP="000D72E3">
            <w:pPr>
              <w:spacing w:before="200" w:after="0"/>
              <w:ind w:right="360"/>
              <w:rPr>
                <w:smallCaps/>
                <w:sz w:val="28"/>
              </w:rPr>
            </w:pPr>
            <w:bookmarkStart w:id="0" w:name="_Ref351972338"/>
            <w:r>
              <w:rPr>
                <w:b/>
                <w:smallCaps/>
                <w:sz w:val="28"/>
              </w:rPr>
              <w:t>[BU]</w:t>
            </w:r>
          </w:p>
        </w:tc>
        <w:tc>
          <w:tcPr>
            <w:tcW w:w="4252" w:type="dxa"/>
            <w:vAlign w:val="center"/>
          </w:tcPr>
          <w:p w14:paraId="5F4A7F2A" w14:textId="77777777" w:rsidR="00FF7D2A" w:rsidRPr="00FF7D2A" w:rsidRDefault="00A5091D" w:rsidP="00FF7D2A">
            <w:pPr>
              <w:widowControl w:val="0"/>
              <w:spacing w:before="80"/>
              <w:jc w:val="center"/>
              <w:outlineLvl w:val="2"/>
              <w:rPr>
                <w:b/>
                <w:sz w:val="36"/>
              </w:rPr>
            </w:pPr>
            <w:r>
              <w:rPr>
                <w:b/>
                <w:sz w:val="36"/>
              </w:rPr>
              <w:t>AGENCY</w:t>
            </w:r>
          </w:p>
          <w:p w14:paraId="47FD62C5" w14:textId="77777777" w:rsidR="00FF7D2A" w:rsidRPr="00FF7D2A" w:rsidRDefault="00FF7D2A" w:rsidP="00FF7D2A">
            <w:pPr>
              <w:keepNext/>
              <w:jc w:val="center"/>
              <w:outlineLvl w:val="3"/>
              <w:rPr>
                <w:b/>
                <w:caps/>
                <w:sz w:val="48"/>
                <w:szCs w:val="48"/>
              </w:rPr>
            </w:pPr>
            <w:r w:rsidRPr="00FF7D2A">
              <w:rPr>
                <w:b/>
                <w:caps/>
                <w:sz w:val="48"/>
                <w:szCs w:val="48"/>
              </w:rPr>
              <w:t>POLICY</w:t>
            </w:r>
          </w:p>
        </w:tc>
        <w:tc>
          <w:tcPr>
            <w:tcW w:w="2498" w:type="dxa"/>
          </w:tcPr>
          <w:p w14:paraId="5EC30AB6" w14:textId="77777777" w:rsidR="00FF7D2A" w:rsidRPr="00FF7D2A" w:rsidRDefault="00FF7D2A" w:rsidP="00FF7D2A">
            <w:pPr>
              <w:keepNext/>
              <w:spacing w:before="80"/>
              <w:jc w:val="center"/>
              <w:outlineLvl w:val="7"/>
              <w:rPr>
                <w:b/>
                <w:noProof/>
              </w:rPr>
            </w:pPr>
            <w:r w:rsidRPr="00FF7D2A">
              <w:rPr>
                <w:noProof/>
              </w:rPr>
              <w:drawing>
                <wp:inline distT="0" distB="0" distL="0" distR="0" wp14:anchorId="3781FAC3" wp14:editId="107DD818">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7B7EDE93" w14:textId="77777777" w:rsidR="00FF7D2A" w:rsidRPr="00FF7D2A" w:rsidRDefault="00FF7D2A" w:rsidP="00FF7D2A">
            <w:pPr>
              <w:keepNext/>
              <w:spacing w:before="80"/>
              <w:jc w:val="center"/>
              <w:outlineLvl w:val="7"/>
              <w:rPr>
                <w:b/>
                <w:szCs w:val="24"/>
              </w:rPr>
            </w:pPr>
            <w:r w:rsidRPr="00FF7D2A">
              <w:rPr>
                <w:b/>
                <w:noProof/>
                <w:szCs w:val="24"/>
              </w:rPr>
              <w:t>State of Arizona</w:t>
            </w:r>
          </w:p>
        </w:tc>
      </w:tr>
    </w:tbl>
    <w:p w14:paraId="6D69B978" w14:textId="77777777" w:rsidR="00FA0C20" w:rsidRDefault="00FA0C20" w:rsidP="00415F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110"/>
      </w:tblGrid>
      <w:tr w:rsidR="00415FB4" w:rsidRPr="00AA7902" w14:paraId="07FB99D4" w14:textId="77777777" w:rsidTr="0064083B">
        <w:tc>
          <w:tcPr>
            <w:tcW w:w="9288" w:type="dxa"/>
            <w:gridSpan w:val="2"/>
            <w:tcBorders>
              <w:top w:val="nil"/>
              <w:left w:val="nil"/>
              <w:right w:val="nil"/>
            </w:tcBorders>
            <w:shd w:val="clear" w:color="auto" w:fill="auto"/>
          </w:tcPr>
          <w:p w14:paraId="0BFD1AD8" w14:textId="77777777" w:rsidR="00415FB4" w:rsidRPr="00FC2AB4" w:rsidRDefault="00424344" w:rsidP="00701EF3">
            <w:pPr>
              <w:pStyle w:val="Title"/>
            </w:pPr>
            <w:r>
              <w:t>P</w:t>
            </w:r>
            <w:r w:rsidR="00C803ED">
              <w:t xml:space="preserve"> </w:t>
            </w:r>
            <w:r w:rsidR="00701EF3">
              <w:t xml:space="preserve">XXXX </w:t>
            </w:r>
            <w:r w:rsidR="00C803ED">
              <w:t xml:space="preserve">- </w:t>
            </w:r>
            <w:r w:rsidR="00CD3ECF">
              <w:t>S</w:t>
            </w:r>
            <w:r w:rsidR="00CA10AD">
              <w:t xml:space="preserve">OCIAL </w:t>
            </w:r>
            <w:r w:rsidR="00685C00">
              <w:t xml:space="preserve">MEDIA </w:t>
            </w:r>
            <w:r w:rsidR="00CA10AD">
              <w:t>POLICY</w:t>
            </w:r>
          </w:p>
        </w:tc>
      </w:tr>
      <w:tr w:rsidR="00415FB4" w:rsidRPr="00AA7902" w14:paraId="58AD5A89" w14:textId="77777777" w:rsidTr="0064083B">
        <w:tc>
          <w:tcPr>
            <w:tcW w:w="2178" w:type="dxa"/>
            <w:shd w:val="clear" w:color="auto" w:fill="auto"/>
          </w:tcPr>
          <w:p w14:paraId="5A4906D2" w14:textId="77777777" w:rsidR="00415FB4" w:rsidRPr="00AA7902" w:rsidRDefault="00415FB4" w:rsidP="00F62E84">
            <w:pPr>
              <w:pStyle w:val="RevisionNo"/>
            </w:pPr>
            <w:r w:rsidRPr="00F62E84">
              <w:t>Document</w:t>
            </w:r>
            <w:r w:rsidRPr="00AA7902">
              <w:t xml:space="preserve"> Number: </w:t>
            </w:r>
          </w:p>
        </w:tc>
        <w:tc>
          <w:tcPr>
            <w:tcW w:w="7110" w:type="dxa"/>
            <w:shd w:val="clear" w:color="auto" w:fill="auto"/>
          </w:tcPr>
          <w:p w14:paraId="3E9797F5" w14:textId="77777777" w:rsidR="00415FB4" w:rsidRPr="002825B7" w:rsidRDefault="00DB0318" w:rsidP="005F41C8">
            <w:pPr>
              <w:pStyle w:val="DocumentNo"/>
            </w:pPr>
            <w:r w:rsidRPr="002825B7">
              <w:t>P</w:t>
            </w:r>
            <w:r w:rsidR="005F41C8">
              <w:t>XXXX</w:t>
            </w:r>
          </w:p>
        </w:tc>
      </w:tr>
      <w:tr w:rsidR="00415FB4" w:rsidRPr="00AA7902" w14:paraId="16FCB7FC" w14:textId="77777777" w:rsidTr="0064083B">
        <w:tc>
          <w:tcPr>
            <w:tcW w:w="2178" w:type="dxa"/>
            <w:shd w:val="clear" w:color="auto" w:fill="auto"/>
          </w:tcPr>
          <w:p w14:paraId="0D770D05" w14:textId="77777777" w:rsidR="00415FB4" w:rsidRPr="00AA7902" w:rsidRDefault="00FA6476" w:rsidP="00F62E84">
            <w:pPr>
              <w:pStyle w:val="RevisionNo"/>
            </w:pPr>
            <w:r>
              <w:t>Effec</w:t>
            </w:r>
            <w:r w:rsidR="00415FB4" w:rsidRPr="00AA7902">
              <w:t>tive Date:</w:t>
            </w:r>
          </w:p>
        </w:tc>
        <w:tc>
          <w:tcPr>
            <w:tcW w:w="7110" w:type="dxa"/>
            <w:shd w:val="clear" w:color="auto" w:fill="auto"/>
          </w:tcPr>
          <w:p w14:paraId="2B3B24BA" w14:textId="77777777" w:rsidR="00415FB4" w:rsidRPr="00F62E84" w:rsidRDefault="00694D40" w:rsidP="00F62E84">
            <w:pPr>
              <w:pStyle w:val="EffectiveDate"/>
            </w:pPr>
            <w:r>
              <w:t xml:space="preserve">OCTOBER 11, 2016 </w:t>
            </w:r>
          </w:p>
        </w:tc>
      </w:tr>
      <w:tr w:rsidR="00415FB4" w:rsidRPr="00AA7902" w14:paraId="53E0ACBC" w14:textId="77777777" w:rsidTr="0064083B">
        <w:tc>
          <w:tcPr>
            <w:tcW w:w="2178" w:type="dxa"/>
            <w:shd w:val="clear" w:color="auto" w:fill="auto"/>
          </w:tcPr>
          <w:p w14:paraId="782AEBCD" w14:textId="77777777" w:rsidR="00415FB4" w:rsidRPr="00AA7902" w:rsidRDefault="00415FB4" w:rsidP="00F62E84">
            <w:pPr>
              <w:pStyle w:val="RevisionNo"/>
            </w:pPr>
            <w:r w:rsidRPr="00AA7902">
              <w:t>Rev</w:t>
            </w:r>
            <w:r w:rsidR="005A14BA">
              <w:t>ision</w:t>
            </w:r>
            <w:r w:rsidRPr="00AA7902">
              <w:t>:</w:t>
            </w:r>
          </w:p>
        </w:tc>
        <w:tc>
          <w:tcPr>
            <w:tcW w:w="7110" w:type="dxa"/>
            <w:shd w:val="clear" w:color="auto" w:fill="auto"/>
          </w:tcPr>
          <w:p w14:paraId="21A50C96" w14:textId="77777777" w:rsidR="00415FB4" w:rsidRPr="002825B7" w:rsidRDefault="006508BC" w:rsidP="000D72E3">
            <w:pPr>
              <w:pStyle w:val="RevisionNo"/>
            </w:pPr>
            <w:r>
              <w:t>DRAFT</w:t>
            </w:r>
          </w:p>
        </w:tc>
      </w:tr>
    </w:tbl>
    <w:p w14:paraId="6D4F84C2" w14:textId="77777777" w:rsidR="008D0A6A" w:rsidRPr="00624AA7" w:rsidRDefault="0035395A" w:rsidP="003A2969">
      <w:pPr>
        <w:pStyle w:val="Heading1"/>
      </w:pPr>
      <w:bookmarkStart w:id="1" w:name="_Ref352053912"/>
      <w:r w:rsidRPr="009A39D9">
        <w:t>A</w:t>
      </w:r>
      <w:bookmarkEnd w:id="0"/>
      <w:bookmarkEnd w:id="1"/>
      <w:r w:rsidR="0034114F">
        <w:t>UTHORITY</w:t>
      </w:r>
    </w:p>
    <w:p w14:paraId="1EA4E5DD" w14:textId="77777777" w:rsidR="002025FE" w:rsidRPr="002025FE" w:rsidRDefault="002025FE" w:rsidP="002025FE">
      <w:pPr>
        <w:rPr>
          <w:b/>
          <w:bCs/>
          <w:caps/>
          <w:szCs w:val="28"/>
        </w:rPr>
      </w:pPr>
      <w:r w:rsidRPr="002025FE">
        <w:t>To effectuate the mission and purposes of the Arizona Department of Administration (ADOA), the Agency shall establish a coordinated plan and program for information technology (IT) implemented and maintained through policies, standards and procedures (PSPs) as authorized by Arizona</w:t>
      </w:r>
      <w:r w:rsidR="00694D40">
        <w:t xml:space="preserve"> Revised Statute (A.R.S.)§ 18-1</w:t>
      </w:r>
      <w:bookmarkStart w:id="2" w:name="_GoBack"/>
      <w:bookmarkEnd w:id="2"/>
      <w:r w:rsidRPr="002025FE">
        <w:t xml:space="preserve">04. </w:t>
      </w:r>
    </w:p>
    <w:p w14:paraId="37130B9A" w14:textId="77777777" w:rsidR="0035395A" w:rsidRDefault="0035395A" w:rsidP="002025FE">
      <w:pPr>
        <w:pStyle w:val="Heading1"/>
      </w:pPr>
      <w:r>
        <w:t>P</w:t>
      </w:r>
      <w:r w:rsidR="0034114F">
        <w:t>URPOSE</w:t>
      </w:r>
    </w:p>
    <w:p w14:paraId="70B0F540" w14:textId="77777777" w:rsidR="00A47297" w:rsidRDefault="00015794" w:rsidP="00903464">
      <w:r w:rsidRPr="00015794">
        <w:t xml:space="preserve">The purpose of this policy is to define proper usage of social media for budget units (BUs) to conduct state business and behavior of individuals who have been authorized by </w:t>
      </w:r>
      <w:r w:rsidR="00692AB2">
        <w:t xml:space="preserve">the </w:t>
      </w:r>
      <w:r w:rsidRPr="00015794">
        <w:t>BU Director</w:t>
      </w:r>
      <w:r w:rsidR="00692AB2">
        <w:t xml:space="preserve"> or his/her designee</w:t>
      </w:r>
      <w:r w:rsidRPr="00015794">
        <w:t xml:space="preserve"> to develop, publish and maintain content on behalf  of the </w:t>
      </w:r>
      <w:r w:rsidR="00692AB2">
        <w:t>BU</w:t>
      </w:r>
      <w:r w:rsidRPr="00015794">
        <w:t xml:space="preserve"> or state government.</w:t>
      </w:r>
      <w:r w:rsidR="00CB7A4F" w:rsidRPr="00CB7A4F">
        <w:t xml:space="preserve">  </w:t>
      </w:r>
    </w:p>
    <w:p w14:paraId="4FBD7E14" w14:textId="77777777" w:rsidR="0035395A" w:rsidRDefault="0034114F" w:rsidP="003A2969">
      <w:pPr>
        <w:pStyle w:val="Heading1"/>
      </w:pPr>
      <w:r>
        <w:t>SCOPE</w:t>
      </w:r>
    </w:p>
    <w:p w14:paraId="339A9969" w14:textId="77777777" w:rsidR="001D059F" w:rsidRPr="001D059F" w:rsidRDefault="001D059F" w:rsidP="001D059F">
      <w:r w:rsidRPr="001D059F">
        <w:t xml:space="preserve">This policy applies to </w:t>
      </w:r>
      <w:r w:rsidR="00E276BD">
        <w:t>(BU)</w:t>
      </w:r>
      <w:r w:rsidRPr="001D059F">
        <w:t xml:space="preserve"> and IT integrations and/or data exchange with third parties that perform IT functions, activities or services for or on behalf of </w:t>
      </w:r>
      <w:r w:rsidR="00E276BD">
        <w:t>(BU)</w:t>
      </w:r>
      <w:r w:rsidRPr="001D059F">
        <w:t xml:space="preserve"> or </w:t>
      </w:r>
      <w:r w:rsidR="00692AB2">
        <w:t>their</w:t>
      </w:r>
      <w:r w:rsidRPr="001D059F">
        <w:t xml:space="preserve"> Divisions. Applicability of this policy to third parties is governed by contractual agreements entered into between </w:t>
      </w:r>
      <w:r w:rsidR="00692AB2">
        <w:t xml:space="preserve">the </w:t>
      </w:r>
      <w:r w:rsidR="00E276BD">
        <w:t>(BU)</w:t>
      </w:r>
      <w:r w:rsidRPr="001D059F">
        <w:t xml:space="preserve"> and the third party/parties. </w:t>
      </w:r>
    </w:p>
    <w:p w14:paraId="4CFC2A4F" w14:textId="77777777" w:rsidR="00434920" w:rsidRPr="00434920" w:rsidRDefault="00434920" w:rsidP="00DB1849">
      <w:pPr>
        <w:pStyle w:val="Heading1"/>
      </w:pPr>
      <w:r w:rsidRPr="00434920">
        <w:t>EXCEPTIONS</w:t>
      </w:r>
    </w:p>
    <w:p w14:paraId="00EFF863" w14:textId="77777777" w:rsidR="00897624" w:rsidRPr="00897624" w:rsidRDefault="00897624" w:rsidP="00897624">
      <w:pPr>
        <w:pStyle w:val="Heading2"/>
      </w:pPr>
      <w:r w:rsidRPr="00897624">
        <w:t xml:space="preserve">Policies, standards and procedures (PSPs) may be expanded or exceptions may be </w:t>
      </w:r>
      <w:r w:rsidR="00F5147F">
        <w:t>made</w:t>
      </w:r>
      <w:r w:rsidR="00F5147F" w:rsidRPr="00897624">
        <w:t xml:space="preserve"> </w:t>
      </w:r>
      <w:r w:rsidRPr="00897624">
        <w:t xml:space="preserve">by following the Statewide Policy Exception Procedure. </w:t>
      </w:r>
    </w:p>
    <w:p w14:paraId="11189FB8" w14:textId="77777777" w:rsidR="00897624" w:rsidRPr="00897624" w:rsidRDefault="00897624" w:rsidP="00897624">
      <w:pPr>
        <w:numPr>
          <w:ilvl w:val="2"/>
          <w:numId w:val="55"/>
        </w:numPr>
      </w:pPr>
      <w:r w:rsidRPr="00897624">
        <w:rPr>
          <w:bCs/>
        </w:rPr>
        <w:t>Existing IT Products and Services</w:t>
      </w:r>
    </w:p>
    <w:p w14:paraId="78B420B2" w14:textId="77777777" w:rsidR="00897624" w:rsidRPr="00897624" w:rsidRDefault="00897624" w:rsidP="00897624">
      <w:pPr>
        <w:pStyle w:val="ListAlpha"/>
      </w:pPr>
      <w:r w:rsidRPr="00897624">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14:paraId="3157439D" w14:textId="77777777" w:rsidR="00897624" w:rsidRPr="00897624" w:rsidRDefault="00897624" w:rsidP="00897624">
      <w:pPr>
        <w:numPr>
          <w:ilvl w:val="2"/>
          <w:numId w:val="55"/>
        </w:numPr>
      </w:pPr>
      <w:r w:rsidRPr="00897624">
        <w:rPr>
          <w:bCs/>
        </w:rPr>
        <w:lastRenderedPageBreak/>
        <w:t>IT Products and Services Procurement</w:t>
      </w:r>
    </w:p>
    <w:p w14:paraId="7BC9B253" w14:textId="77777777" w:rsidR="00897624" w:rsidRPr="00897624" w:rsidRDefault="00897624" w:rsidP="00897624">
      <w:pPr>
        <w:pStyle w:val="ListAlpha"/>
        <w:numPr>
          <w:ilvl w:val="0"/>
          <w:numId w:val="59"/>
        </w:numPr>
      </w:pPr>
      <w:r w:rsidRPr="00897624">
        <w:t xml:space="preserve">Prior to selecting and procuring information technology products and services, BU SMEs shall consider BU and Statewide IT PSPs when specifying, scoping, and evaluating solutions to meet current and planned requirements. </w:t>
      </w:r>
    </w:p>
    <w:p w14:paraId="03CB279F" w14:textId="77777777" w:rsidR="00434920" w:rsidRPr="00434920" w:rsidRDefault="00434920" w:rsidP="00434920">
      <w:pPr>
        <w:pStyle w:val="Heading1"/>
      </w:pPr>
      <w:r w:rsidRPr="00434920">
        <w:t>ROLES AND RESPONSIBILITIES</w:t>
      </w:r>
    </w:p>
    <w:p w14:paraId="23BBAFD8" w14:textId="77777777" w:rsidR="002025FE" w:rsidRPr="002025FE" w:rsidRDefault="002025FE" w:rsidP="002025FE">
      <w:pPr>
        <w:pStyle w:val="Heading2"/>
      </w:pPr>
      <w:r w:rsidRPr="002025FE">
        <w:t>State Chief Information Officer (CIO) shall:</w:t>
      </w:r>
    </w:p>
    <w:p w14:paraId="7255A3F8" w14:textId="77777777" w:rsidR="002025FE" w:rsidRPr="00F03529" w:rsidRDefault="002025FE" w:rsidP="00F03529">
      <w:pPr>
        <w:pStyle w:val="ListAlpha"/>
        <w:numPr>
          <w:ilvl w:val="0"/>
          <w:numId w:val="60"/>
        </w:numPr>
      </w:pPr>
      <w:r w:rsidRPr="00F03529">
        <w:t>Be ultimately responsible for the correct and thorough completion of Statewide IT PSPs throughout all state BUs.</w:t>
      </w:r>
    </w:p>
    <w:p w14:paraId="5A804B44" w14:textId="77777777" w:rsidR="00434920" w:rsidRPr="00434920" w:rsidRDefault="0084556D" w:rsidP="00434920">
      <w:pPr>
        <w:pStyle w:val="Heading2"/>
      </w:pPr>
      <w:r>
        <w:t>BU</w:t>
      </w:r>
      <w:r w:rsidR="00D8234F">
        <w:t xml:space="preserve"> </w:t>
      </w:r>
      <w:r w:rsidR="00780A99">
        <w:t>Director</w:t>
      </w:r>
      <w:r w:rsidR="002D4A19">
        <w:t xml:space="preserve"> or his/her designee shall:</w:t>
      </w:r>
    </w:p>
    <w:p w14:paraId="06D45862" w14:textId="77777777" w:rsidR="00D8234F" w:rsidRPr="00A2420D" w:rsidRDefault="00D8234F" w:rsidP="00F03529">
      <w:pPr>
        <w:pStyle w:val="ListAlpha"/>
        <w:numPr>
          <w:ilvl w:val="0"/>
          <w:numId w:val="61"/>
        </w:numPr>
      </w:pPr>
      <w:r w:rsidRPr="00A2420D">
        <w:t xml:space="preserve">Assign appropriate personnel to oversee the use of </w:t>
      </w:r>
      <w:r w:rsidR="00015794">
        <w:t>social media</w:t>
      </w:r>
      <w:r w:rsidRPr="00A2420D">
        <w:t xml:space="preserve">, evaluate and authorize </w:t>
      </w:r>
      <w:r w:rsidR="004D4D41">
        <w:t>BU</w:t>
      </w:r>
      <w:r w:rsidRPr="00A2420D">
        <w:t xml:space="preserve"> requests for usage, and determine appropriateness of the content posted to </w:t>
      </w:r>
      <w:r w:rsidR="00015794">
        <w:t>social media</w:t>
      </w:r>
      <w:r w:rsidR="0038778E">
        <w:t xml:space="preserve"> </w:t>
      </w:r>
      <w:r w:rsidRPr="00A2420D">
        <w:t>sites</w:t>
      </w:r>
      <w:r w:rsidR="002025FE">
        <w:t>; and</w:t>
      </w:r>
    </w:p>
    <w:p w14:paraId="1B4F5190" w14:textId="77777777" w:rsidR="00D8234F" w:rsidRDefault="00D8234F" w:rsidP="00F03529">
      <w:pPr>
        <w:pStyle w:val="ListAlpha"/>
        <w:numPr>
          <w:ilvl w:val="0"/>
          <w:numId w:val="61"/>
        </w:numPr>
      </w:pPr>
      <w:r w:rsidRPr="00A2420D">
        <w:t xml:space="preserve">Periodically review </w:t>
      </w:r>
      <w:r w:rsidR="00015794">
        <w:t>social media</w:t>
      </w:r>
      <w:r w:rsidRPr="00A2420D">
        <w:t xml:space="preserve"> usage to ensure it continues to reflect </w:t>
      </w:r>
      <w:r w:rsidR="0084556D">
        <w:t>the BU</w:t>
      </w:r>
      <w:r w:rsidRPr="00A2420D">
        <w:t>’s communication strategy and priorities</w:t>
      </w:r>
      <w:r w:rsidR="002025FE">
        <w:t>.</w:t>
      </w:r>
    </w:p>
    <w:p w14:paraId="4CF8D05D" w14:textId="77777777" w:rsidR="00805E49" w:rsidRDefault="00805E49" w:rsidP="00F03529">
      <w:pPr>
        <w:pStyle w:val="ListAlpha"/>
        <w:numPr>
          <w:ilvl w:val="0"/>
          <w:numId w:val="61"/>
        </w:numPr>
      </w:pPr>
      <w:r>
        <w:t>Maintain</w:t>
      </w:r>
      <w:r w:rsidR="0067616A">
        <w:t xml:space="preserve"> and periodically verify</w:t>
      </w:r>
      <w:r>
        <w:t xml:space="preserve"> </w:t>
      </w:r>
      <w:r w:rsidR="0067616A">
        <w:t>the</w:t>
      </w:r>
      <w:r>
        <w:t xml:space="preserve"> log of all user credentials, including effective dates.</w:t>
      </w:r>
    </w:p>
    <w:p w14:paraId="005E4B78" w14:textId="77777777" w:rsidR="00805E49" w:rsidRPr="00805E49" w:rsidRDefault="00805E49" w:rsidP="00F03529">
      <w:pPr>
        <w:pStyle w:val="ListAlpha"/>
        <w:numPr>
          <w:ilvl w:val="0"/>
          <w:numId w:val="61"/>
        </w:numPr>
      </w:pPr>
      <w:r>
        <w:t xml:space="preserve">Ensure </w:t>
      </w:r>
      <w:r w:rsidR="00A313B4">
        <w:t>that credentials will comply with security policie</w:t>
      </w:r>
      <w:r w:rsidR="00270F1E">
        <w:t xml:space="preserve">s in the event </w:t>
      </w:r>
      <w:r w:rsidR="00C42DB3">
        <w:t>of user separation from the BU.</w:t>
      </w:r>
    </w:p>
    <w:p w14:paraId="3C81D93D" w14:textId="77777777" w:rsidR="002025FE" w:rsidRPr="00C2554D" w:rsidRDefault="0084556D" w:rsidP="002025FE">
      <w:pPr>
        <w:pStyle w:val="Heading2"/>
      </w:pPr>
      <w:r>
        <w:t>BU</w:t>
      </w:r>
      <w:r w:rsidR="002025FE" w:rsidRPr="00C2554D">
        <w:t xml:space="preserve"> </w:t>
      </w:r>
      <w:r w:rsidR="002025FE" w:rsidRPr="002025FE">
        <w:t>Supervisors</w:t>
      </w:r>
      <w:r w:rsidR="002025FE">
        <w:t xml:space="preserve"> shall:</w:t>
      </w:r>
    </w:p>
    <w:p w14:paraId="5C77DE2A" w14:textId="77777777" w:rsidR="00434920" w:rsidRPr="002025FE" w:rsidRDefault="002025FE" w:rsidP="00F03529">
      <w:pPr>
        <w:pStyle w:val="ListAlpha"/>
        <w:numPr>
          <w:ilvl w:val="0"/>
          <w:numId w:val="62"/>
        </w:numPr>
      </w:pPr>
      <w:r w:rsidRPr="002025FE">
        <w:t xml:space="preserve">Ensure users are appropriately trained and educated on </w:t>
      </w:r>
      <w:r w:rsidR="00015794">
        <w:t>social media</w:t>
      </w:r>
      <w:r w:rsidR="0038778E" w:rsidRPr="002025FE">
        <w:t xml:space="preserve"> and IT</w:t>
      </w:r>
      <w:r w:rsidR="00434920" w:rsidRPr="002025FE">
        <w:t xml:space="preserve"> polic</w:t>
      </w:r>
      <w:r w:rsidR="0038778E" w:rsidRPr="002025FE">
        <w:t>i</w:t>
      </w:r>
      <w:r w:rsidR="00434920" w:rsidRPr="002025FE">
        <w:t>es</w:t>
      </w:r>
      <w:r>
        <w:t>;</w:t>
      </w:r>
    </w:p>
    <w:p w14:paraId="7D92D3C9" w14:textId="77777777" w:rsidR="00434920" w:rsidRPr="002025FE" w:rsidRDefault="00D8234F" w:rsidP="00F03529">
      <w:pPr>
        <w:pStyle w:val="ListAlpha"/>
        <w:numPr>
          <w:ilvl w:val="0"/>
          <w:numId w:val="62"/>
        </w:numPr>
      </w:pPr>
      <w:r w:rsidRPr="002025FE">
        <w:t>Monitor</w:t>
      </w:r>
      <w:r w:rsidR="00434920" w:rsidRPr="002025FE">
        <w:t xml:space="preserve"> </w:t>
      </w:r>
      <w:r w:rsidR="0038778E" w:rsidRPr="002025FE">
        <w:t>personnel</w:t>
      </w:r>
      <w:r w:rsidR="00434920" w:rsidRPr="002025FE">
        <w:t xml:space="preserve"> activities to ensure compliance</w:t>
      </w:r>
      <w:r w:rsidR="002025FE">
        <w:t>;</w:t>
      </w:r>
    </w:p>
    <w:p w14:paraId="04D3C0C2" w14:textId="77777777" w:rsidR="00A2420D" w:rsidRDefault="00A2420D" w:rsidP="00F03529">
      <w:pPr>
        <w:pStyle w:val="ListAlpha"/>
        <w:numPr>
          <w:ilvl w:val="0"/>
          <w:numId w:val="62"/>
        </w:numPr>
      </w:pPr>
      <w:r w:rsidRPr="002025FE">
        <w:t xml:space="preserve">Monitor and filter, as necessary, all </w:t>
      </w:r>
      <w:r w:rsidR="00015794">
        <w:t>social media</w:t>
      </w:r>
      <w:r w:rsidRPr="002025FE">
        <w:t xml:space="preserve"> content posted and/or viewed</w:t>
      </w:r>
      <w:r w:rsidR="006C68C6">
        <w:t>; and</w:t>
      </w:r>
    </w:p>
    <w:p w14:paraId="4A9673F8" w14:textId="77777777" w:rsidR="006C68C6" w:rsidRDefault="006C68C6" w:rsidP="00F03529">
      <w:pPr>
        <w:pStyle w:val="ListAlpha"/>
        <w:numPr>
          <w:ilvl w:val="0"/>
          <w:numId w:val="62"/>
        </w:numPr>
      </w:pPr>
      <w:r w:rsidRPr="007F0E34">
        <w:t>Respond</w:t>
      </w:r>
      <w:r>
        <w:t xml:space="preserve"> to comments and inquiries</w:t>
      </w:r>
      <w:r w:rsidR="00805E49">
        <w:t xml:space="preserve"> </w:t>
      </w:r>
      <w:r w:rsidR="008B0C57">
        <w:t xml:space="preserve">received via social media, </w:t>
      </w:r>
      <w:r w:rsidR="00805E49">
        <w:t>as appropriate</w:t>
      </w:r>
      <w:r>
        <w:t>.</w:t>
      </w:r>
    </w:p>
    <w:p w14:paraId="08EBD25B" w14:textId="77777777" w:rsidR="00797614" w:rsidRDefault="00797614" w:rsidP="00797614">
      <w:pPr>
        <w:pStyle w:val="ListAlpha"/>
        <w:numPr>
          <w:ilvl w:val="0"/>
          <w:numId w:val="0"/>
        </w:numPr>
        <w:tabs>
          <w:tab w:val="left" w:pos="360"/>
          <w:tab w:val="left" w:pos="900"/>
        </w:tabs>
      </w:pPr>
      <w:r>
        <w:tab/>
        <w:t>5.4</w:t>
      </w:r>
      <w:r>
        <w:tab/>
        <w:t>Individual Users shall:</w:t>
      </w:r>
    </w:p>
    <w:p w14:paraId="59F197B1" w14:textId="77777777" w:rsidR="00797614" w:rsidRDefault="00797614" w:rsidP="00797614">
      <w:pPr>
        <w:pStyle w:val="ListAlpha"/>
        <w:numPr>
          <w:ilvl w:val="0"/>
          <w:numId w:val="0"/>
        </w:numPr>
        <w:tabs>
          <w:tab w:val="left" w:pos="360"/>
          <w:tab w:val="left" w:pos="900"/>
          <w:tab w:val="left" w:pos="1800"/>
        </w:tabs>
        <w:ind w:left="2160" w:hanging="2160"/>
      </w:pPr>
      <w:r>
        <w:tab/>
      </w:r>
      <w:r>
        <w:tab/>
      </w:r>
      <w:r>
        <w:tab/>
        <w:t>a.</w:t>
      </w:r>
      <w:r>
        <w:tab/>
      </w:r>
      <w:r w:rsidR="00711D81">
        <w:t>Read, understand and follow</w:t>
      </w:r>
      <w:r>
        <w:t xml:space="preserve"> this PSP</w:t>
      </w:r>
      <w:r w:rsidR="00711D81">
        <w:t>, Statewide Policy P8280, Acceptable Use Policy</w:t>
      </w:r>
      <w:r w:rsidR="00694E0F">
        <w:t>,</w:t>
      </w:r>
      <w:r>
        <w:t xml:space="preserve"> and related PSPs</w:t>
      </w:r>
      <w:r w:rsidR="005C0D6B">
        <w:t xml:space="preserve">; and </w:t>
      </w:r>
    </w:p>
    <w:p w14:paraId="245548B4" w14:textId="77777777" w:rsidR="00797614" w:rsidRPr="006C68C6" w:rsidRDefault="00797614" w:rsidP="00797614">
      <w:pPr>
        <w:pStyle w:val="ListAlpha"/>
        <w:numPr>
          <w:ilvl w:val="0"/>
          <w:numId w:val="0"/>
        </w:numPr>
        <w:tabs>
          <w:tab w:val="left" w:pos="360"/>
          <w:tab w:val="left" w:pos="900"/>
          <w:tab w:val="left" w:pos="1800"/>
        </w:tabs>
        <w:ind w:left="2160" w:hanging="2160"/>
      </w:pPr>
      <w:r>
        <w:tab/>
      </w:r>
      <w:r>
        <w:tab/>
      </w:r>
      <w:r>
        <w:tab/>
        <w:t>b.</w:t>
      </w:r>
      <w:r>
        <w:tab/>
        <w:t xml:space="preserve">Ensure any social media usage is consistent with </w:t>
      </w:r>
      <w:r w:rsidR="005C0D6B">
        <w:t xml:space="preserve">applicable laws, rules and </w:t>
      </w:r>
      <w:r>
        <w:t>Statewide and BU policies; inappropriate postings that include discriminatory remarks, harassment, threats of violence or similar inappropriate or unlawful conduct will not be tolerated.</w:t>
      </w:r>
    </w:p>
    <w:p w14:paraId="76D2EE57" w14:textId="77777777" w:rsidR="00434920" w:rsidRPr="00434920" w:rsidRDefault="00E276BD" w:rsidP="00434920">
      <w:pPr>
        <w:pStyle w:val="Heading1"/>
      </w:pPr>
      <w:r>
        <w:lastRenderedPageBreak/>
        <w:t xml:space="preserve">(Budget unit) </w:t>
      </w:r>
      <w:r w:rsidR="00434920" w:rsidRPr="00434920">
        <w:t>POLICY</w:t>
      </w:r>
    </w:p>
    <w:p w14:paraId="150E6E5A" w14:textId="77777777" w:rsidR="00502DCA" w:rsidRDefault="00434920" w:rsidP="00481653">
      <w:pPr>
        <w:rPr>
          <w:szCs w:val="24"/>
        </w:rPr>
      </w:pPr>
      <w:r w:rsidRPr="00695B85">
        <w:rPr>
          <w:szCs w:val="24"/>
        </w:rPr>
        <w:t xml:space="preserve">This policy establishes </w:t>
      </w:r>
      <w:r w:rsidR="00481653">
        <w:rPr>
          <w:szCs w:val="24"/>
        </w:rPr>
        <w:t xml:space="preserve">and defines </w:t>
      </w:r>
      <w:r w:rsidRPr="00695B85">
        <w:rPr>
          <w:szCs w:val="24"/>
        </w:rPr>
        <w:t>the guidelines</w:t>
      </w:r>
      <w:r w:rsidR="00481653">
        <w:rPr>
          <w:szCs w:val="24"/>
        </w:rPr>
        <w:t xml:space="preserve"> and use of</w:t>
      </w:r>
      <w:r w:rsidRPr="00695B85">
        <w:rPr>
          <w:szCs w:val="24"/>
        </w:rPr>
        <w:t xml:space="preserve"> social </w:t>
      </w:r>
      <w:r w:rsidR="00882A96">
        <w:rPr>
          <w:szCs w:val="24"/>
        </w:rPr>
        <w:t>media</w:t>
      </w:r>
      <w:r w:rsidR="00584427">
        <w:rPr>
          <w:szCs w:val="24"/>
        </w:rPr>
        <w:t>.</w:t>
      </w:r>
      <w:r w:rsidR="00B66836">
        <w:rPr>
          <w:szCs w:val="24"/>
        </w:rPr>
        <w:t xml:space="preserve"> </w:t>
      </w:r>
    </w:p>
    <w:p w14:paraId="65AC3827" w14:textId="77777777" w:rsidR="004E5AFE" w:rsidRPr="004E5AFE" w:rsidRDefault="00E276BD" w:rsidP="004E5AFE">
      <w:pPr>
        <w:numPr>
          <w:ilvl w:val="1"/>
          <w:numId w:val="55"/>
        </w:numPr>
        <w:rPr>
          <w:bCs/>
          <w:szCs w:val="24"/>
        </w:rPr>
      </w:pPr>
      <w:r>
        <w:rPr>
          <w:bCs/>
          <w:szCs w:val="24"/>
        </w:rPr>
        <w:t>(Budget Unit)</w:t>
      </w:r>
      <w:r w:rsidR="004E5AFE" w:rsidRPr="004E5AFE">
        <w:rPr>
          <w:bCs/>
          <w:szCs w:val="24"/>
        </w:rPr>
        <w:t xml:space="preserve"> should develop a brief marketing plan addressing the following: </w:t>
      </w:r>
    </w:p>
    <w:p w14:paraId="1AF3189F" w14:textId="77777777" w:rsidR="004E5AFE" w:rsidRPr="004E5AFE" w:rsidRDefault="004E5AFE" w:rsidP="004E5AFE">
      <w:pPr>
        <w:numPr>
          <w:ilvl w:val="0"/>
          <w:numId w:val="63"/>
        </w:numPr>
        <w:rPr>
          <w:bCs/>
          <w:i/>
          <w:szCs w:val="24"/>
        </w:rPr>
      </w:pPr>
      <w:r w:rsidRPr="004E5AFE">
        <w:rPr>
          <w:bCs/>
          <w:szCs w:val="24"/>
        </w:rPr>
        <w:t>Audience</w:t>
      </w:r>
    </w:p>
    <w:p w14:paraId="7B04472D" w14:textId="77777777" w:rsidR="004E5AFE" w:rsidRPr="004E5AFE" w:rsidRDefault="004E5AFE" w:rsidP="004E5AFE">
      <w:pPr>
        <w:numPr>
          <w:ilvl w:val="0"/>
          <w:numId w:val="63"/>
        </w:numPr>
        <w:rPr>
          <w:bCs/>
          <w:i/>
          <w:szCs w:val="24"/>
        </w:rPr>
      </w:pPr>
      <w:r w:rsidRPr="004E5AFE">
        <w:rPr>
          <w:bCs/>
          <w:szCs w:val="24"/>
        </w:rPr>
        <w:t>Target Markets</w:t>
      </w:r>
    </w:p>
    <w:p w14:paraId="6E2B8B1F" w14:textId="77777777" w:rsidR="004E5AFE" w:rsidRPr="004E5AFE" w:rsidRDefault="004E5AFE" w:rsidP="004E5AFE">
      <w:pPr>
        <w:numPr>
          <w:ilvl w:val="0"/>
          <w:numId w:val="63"/>
        </w:numPr>
        <w:rPr>
          <w:bCs/>
          <w:i/>
          <w:szCs w:val="24"/>
        </w:rPr>
      </w:pPr>
      <w:r w:rsidRPr="004E5AFE">
        <w:rPr>
          <w:bCs/>
          <w:szCs w:val="24"/>
        </w:rPr>
        <w:t>Objective</w:t>
      </w:r>
    </w:p>
    <w:p w14:paraId="1785152E" w14:textId="77777777" w:rsidR="004E5AFE" w:rsidRPr="004E5AFE" w:rsidRDefault="004E5AFE" w:rsidP="004E5AFE">
      <w:pPr>
        <w:numPr>
          <w:ilvl w:val="0"/>
          <w:numId w:val="63"/>
        </w:numPr>
        <w:rPr>
          <w:bCs/>
          <w:i/>
          <w:szCs w:val="24"/>
        </w:rPr>
      </w:pPr>
      <w:r w:rsidRPr="004E5AFE">
        <w:rPr>
          <w:bCs/>
          <w:szCs w:val="24"/>
        </w:rPr>
        <w:t>Message</w:t>
      </w:r>
    </w:p>
    <w:p w14:paraId="678A555C" w14:textId="77777777" w:rsidR="004E5AFE" w:rsidRPr="004E5AFE" w:rsidRDefault="004E5AFE" w:rsidP="004E5AFE">
      <w:pPr>
        <w:numPr>
          <w:ilvl w:val="0"/>
          <w:numId w:val="63"/>
        </w:numPr>
        <w:rPr>
          <w:bCs/>
          <w:i/>
          <w:szCs w:val="24"/>
        </w:rPr>
      </w:pPr>
      <w:r w:rsidRPr="004E5AFE">
        <w:rPr>
          <w:bCs/>
          <w:szCs w:val="24"/>
        </w:rPr>
        <w:t>Sustainability strategy</w:t>
      </w:r>
    </w:p>
    <w:p w14:paraId="40F9877C" w14:textId="77777777" w:rsidR="004E5AFE" w:rsidRPr="004E5AFE" w:rsidRDefault="004E5AFE" w:rsidP="004E5AFE">
      <w:pPr>
        <w:numPr>
          <w:ilvl w:val="0"/>
          <w:numId w:val="63"/>
        </w:numPr>
        <w:rPr>
          <w:bCs/>
          <w:i/>
          <w:szCs w:val="24"/>
        </w:rPr>
      </w:pPr>
      <w:r w:rsidRPr="004E5AFE">
        <w:rPr>
          <w:bCs/>
          <w:szCs w:val="24"/>
        </w:rPr>
        <w:t>Measurable metrics that will determine/measure success</w:t>
      </w:r>
    </w:p>
    <w:p w14:paraId="3FCF6A73" w14:textId="77777777" w:rsidR="004E5AFE" w:rsidRPr="004E5AFE" w:rsidRDefault="004E5AFE" w:rsidP="004E5AFE">
      <w:pPr>
        <w:numPr>
          <w:ilvl w:val="0"/>
          <w:numId w:val="63"/>
        </w:numPr>
        <w:rPr>
          <w:bCs/>
          <w:i/>
          <w:szCs w:val="24"/>
        </w:rPr>
      </w:pPr>
      <w:r w:rsidRPr="004E5AFE">
        <w:rPr>
          <w:bCs/>
          <w:szCs w:val="24"/>
        </w:rPr>
        <w:t>Management Resources</w:t>
      </w:r>
    </w:p>
    <w:p w14:paraId="1333A5C8" w14:textId="77777777" w:rsidR="004E5AFE" w:rsidRPr="004E5AFE" w:rsidRDefault="004E5AFE" w:rsidP="004E5AFE">
      <w:pPr>
        <w:numPr>
          <w:ilvl w:val="0"/>
          <w:numId w:val="63"/>
        </w:numPr>
        <w:rPr>
          <w:bCs/>
          <w:i/>
          <w:szCs w:val="24"/>
        </w:rPr>
      </w:pPr>
      <w:r w:rsidRPr="004E5AFE">
        <w:rPr>
          <w:bCs/>
          <w:szCs w:val="24"/>
        </w:rPr>
        <w:t xml:space="preserve">Internal Teams </w:t>
      </w:r>
    </w:p>
    <w:p w14:paraId="3F6BA1A1" w14:textId="77777777" w:rsidR="004E5AFE" w:rsidRPr="004E5AFE" w:rsidRDefault="004E5AFE" w:rsidP="004E5AFE">
      <w:pPr>
        <w:numPr>
          <w:ilvl w:val="0"/>
          <w:numId w:val="63"/>
        </w:numPr>
        <w:rPr>
          <w:bCs/>
          <w:i/>
          <w:szCs w:val="24"/>
        </w:rPr>
      </w:pPr>
      <w:r w:rsidRPr="004E5AFE">
        <w:rPr>
          <w:bCs/>
          <w:szCs w:val="24"/>
        </w:rPr>
        <w:t xml:space="preserve">External Management Resources (i.e. contractors) </w:t>
      </w:r>
    </w:p>
    <w:p w14:paraId="1F246B44" w14:textId="77777777" w:rsidR="00695B85" w:rsidRPr="00481653" w:rsidRDefault="00B73A52" w:rsidP="00502DCA">
      <w:pPr>
        <w:pStyle w:val="Heading2"/>
      </w:pPr>
      <w:r>
        <w:t>All</w:t>
      </w:r>
      <w:r w:rsidR="00A2420D" w:rsidRPr="00695B85">
        <w:t xml:space="preserve"> </w:t>
      </w:r>
      <w:r w:rsidR="00E276BD">
        <w:t>(BU)</w:t>
      </w:r>
      <w:r w:rsidRPr="00B73A52">
        <w:t xml:space="preserve"> authorized personnel and contractors who are responsible for content</w:t>
      </w:r>
      <w:r w:rsidR="00B955FB">
        <w:t xml:space="preserve"> on behalf of </w:t>
      </w:r>
      <w:r w:rsidR="0084556D">
        <w:t>the BU</w:t>
      </w:r>
      <w:r w:rsidR="00B955FB">
        <w:t xml:space="preserve"> or the State</w:t>
      </w:r>
      <w:r w:rsidR="00CF3AC8">
        <w:t xml:space="preserve"> or</w:t>
      </w:r>
      <w:r w:rsidR="00695B85" w:rsidRPr="00695B85">
        <w:t xml:space="preserve"> who sp</w:t>
      </w:r>
      <w:r w:rsidR="00B955FB">
        <w:t xml:space="preserve">eak officially on behalf of </w:t>
      </w:r>
      <w:r w:rsidR="0084556D">
        <w:t>the BU</w:t>
      </w:r>
      <w:r w:rsidR="00B955FB">
        <w:t xml:space="preserve"> </w:t>
      </w:r>
      <w:r w:rsidR="00695B85" w:rsidRPr="00695B85">
        <w:t xml:space="preserve">or the State, </w:t>
      </w:r>
      <w:r w:rsidR="00481653" w:rsidRPr="00B73A52">
        <w:t xml:space="preserve">in </w:t>
      </w:r>
      <w:r w:rsidR="00015794">
        <w:t>social media</w:t>
      </w:r>
      <w:r w:rsidR="00481653" w:rsidRPr="00B73A52">
        <w:t xml:space="preserve"> efforts</w:t>
      </w:r>
      <w:r w:rsidR="00481653">
        <w:t>,</w:t>
      </w:r>
      <w:r w:rsidR="00695B85">
        <w:t xml:space="preserve"> </w:t>
      </w:r>
      <w:r w:rsidR="00695B85" w:rsidRPr="00695B85">
        <w:t>shall:</w:t>
      </w:r>
    </w:p>
    <w:p w14:paraId="5333D802" w14:textId="77777777" w:rsidR="00434920" w:rsidRPr="00434920" w:rsidRDefault="00434920" w:rsidP="00502DCA">
      <w:pPr>
        <w:pStyle w:val="Heading3"/>
      </w:pPr>
      <w:r w:rsidRPr="00434920">
        <w:t xml:space="preserve">Receive proper instructions and training, as well as acknowledge their understanding of the </w:t>
      </w:r>
      <w:r w:rsidR="0031374E">
        <w:fldChar w:fldCharType="begin"/>
      </w:r>
      <w:r w:rsidR="0031374E">
        <w:instrText xml:space="preserve"> REF _Ref358281210 \h </w:instrText>
      </w:r>
      <w:r w:rsidR="00B416A0">
        <w:instrText xml:space="preserve"> \* MERGEFORMAT </w:instrText>
      </w:r>
      <w:r w:rsidR="0031374E">
        <w:fldChar w:fldCharType="separate"/>
      </w:r>
      <w:r w:rsidR="00DF62E6">
        <w:t>Statewide Security Framework P8280, Acceptable Use Policy</w:t>
      </w:r>
      <w:r w:rsidR="0031374E">
        <w:fldChar w:fldCharType="end"/>
      </w:r>
      <w:r w:rsidR="0031374E">
        <w:t>,</w:t>
      </w:r>
      <w:r w:rsidRPr="00434920">
        <w:t xml:space="preserve"> </w:t>
      </w:r>
      <w:r w:rsidR="00CF3AC8">
        <w:t xml:space="preserve">BU </w:t>
      </w:r>
      <w:r w:rsidRPr="00434920">
        <w:t>specific policies,</w:t>
      </w:r>
      <w:r w:rsidR="0031374E">
        <w:t xml:space="preserve"> and</w:t>
      </w:r>
      <w:r w:rsidRPr="00434920">
        <w:t xml:space="preserve"> standards and procedures, related to social media, before using any State social media communications</w:t>
      </w:r>
      <w:r w:rsidR="00FA35CF">
        <w:t>;</w:t>
      </w:r>
    </w:p>
    <w:p w14:paraId="06F2A96F" w14:textId="77777777" w:rsidR="00E96875" w:rsidRDefault="00E96875" w:rsidP="00502DCA">
      <w:pPr>
        <w:pStyle w:val="Heading3"/>
      </w:pPr>
      <w:r>
        <w:t>Share their login credentials with the administrator in the event that the social media site does not support an administrative role so that accounts may be disabled upon separation</w:t>
      </w:r>
      <w:r w:rsidR="00FA35CF">
        <w:t>;</w:t>
      </w:r>
    </w:p>
    <w:p w14:paraId="265ABF99" w14:textId="77777777" w:rsidR="00805E49" w:rsidRDefault="00081020" w:rsidP="00502DCA">
      <w:pPr>
        <w:pStyle w:val="Heading3"/>
      </w:pPr>
      <w:r>
        <w:t>Notify the account administrator of any changes, including separation, so that their account may be disabled timely</w:t>
      </w:r>
      <w:r w:rsidR="00FA35CF">
        <w:t>;</w:t>
      </w:r>
    </w:p>
    <w:p w14:paraId="027513DF" w14:textId="77777777" w:rsidR="00B73A52" w:rsidRDefault="00B73A52" w:rsidP="00502DCA">
      <w:pPr>
        <w:pStyle w:val="Heading3"/>
      </w:pPr>
      <w:r>
        <w:t>Obtain</w:t>
      </w:r>
      <w:r w:rsidRPr="00B73A52">
        <w:t xml:space="preserve"> approvals from </w:t>
      </w:r>
      <w:r w:rsidR="00CF3AC8">
        <w:t>the</w:t>
      </w:r>
      <w:r w:rsidRPr="00B73A52">
        <w:t xml:space="preserve"> </w:t>
      </w:r>
      <w:r w:rsidR="001B1680">
        <w:t>BU</w:t>
      </w:r>
      <w:r w:rsidRPr="00B73A52">
        <w:t xml:space="preserve"> </w:t>
      </w:r>
      <w:r w:rsidR="00CF3AC8">
        <w:t>Director or his designee</w:t>
      </w:r>
      <w:r w:rsidR="00CF3AC8" w:rsidRPr="00B73A52">
        <w:t xml:space="preserve"> </w:t>
      </w:r>
      <w:r w:rsidRPr="00B73A52">
        <w:t>before registering and participating</w:t>
      </w:r>
      <w:r w:rsidR="00B955FB">
        <w:t xml:space="preserve"> in social </w:t>
      </w:r>
      <w:r w:rsidR="00036691">
        <w:t>media</w:t>
      </w:r>
      <w:r w:rsidR="00CC10BF">
        <w:t xml:space="preserve"> activity</w:t>
      </w:r>
      <w:r w:rsidR="00322D26">
        <w:t xml:space="preserve"> in an official capacity</w:t>
      </w:r>
      <w:r w:rsidR="00FA35CF">
        <w:t>;</w:t>
      </w:r>
      <w:r w:rsidRPr="00B73A52">
        <w:t xml:space="preserve">  </w:t>
      </w:r>
    </w:p>
    <w:p w14:paraId="608809D5" w14:textId="77777777" w:rsidR="0056243E" w:rsidRPr="0056243E" w:rsidRDefault="00430F14" w:rsidP="00DE49B1">
      <w:pPr>
        <w:pStyle w:val="Heading3"/>
      </w:pPr>
      <w:r>
        <w:t>Respect copyright laws, intellectual property, and reference</w:t>
      </w:r>
      <w:r w:rsidR="001F2811">
        <w:t>/</w:t>
      </w:r>
      <w:r>
        <w:t>cite sources appropriately</w:t>
      </w:r>
      <w:r w:rsidR="00FA35CF">
        <w:t>;</w:t>
      </w:r>
      <w:r>
        <w:t xml:space="preserve"> </w:t>
      </w:r>
    </w:p>
    <w:p w14:paraId="5DEE1695" w14:textId="77777777" w:rsidR="00A2420D" w:rsidRDefault="00A2420D" w:rsidP="00502DCA">
      <w:pPr>
        <w:pStyle w:val="Heading3"/>
      </w:pPr>
      <w:r>
        <w:t xml:space="preserve">Understand </w:t>
      </w:r>
      <w:r w:rsidR="00B955FB">
        <w:t>s</w:t>
      </w:r>
      <w:r>
        <w:t xml:space="preserve">ocial </w:t>
      </w:r>
      <w:r w:rsidR="00036691">
        <w:t>media</w:t>
      </w:r>
      <w:r>
        <w:t xml:space="preserve"> may not be used for personal gain, conducting private commercial transactions, or engaging in private business activities</w:t>
      </w:r>
      <w:r w:rsidR="00FA35CF">
        <w:t>;</w:t>
      </w:r>
    </w:p>
    <w:p w14:paraId="11E539AF" w14:textId="77777777" w:rsidR="00A2420D" w:rsidRPr="00B416A0" w:rsidRDefault="00A2420D" w:rsidP="00502DCA">
      <w:pPr>
        <w:pStyle w:val="Heading3"/>
      </w:pPr>
      <w:r w:rsidRPr="00B416A0">
        <w:t xml:space="preserve">Understand that postings to social </w:t>
      </w:r>
      <w:r w:rsidR="00882A96">
        <w:t>media</w:t>
      </w:r>
      <w:r w:rsidRPr="00B416A0">
        <w:t xml:space="preserve"> websites immediately become part of a public record.</w:t>
      </w:r>
    </w:p>
    <w:p w14:paraId="21E2A31A" w14:textId="77777777" w:rsidR="00A2420D" w:rsidRPr="00B416A0" w:rsidRDefault="00A2420D" w:rsidP="00502DCA">
      <w:pPr>
        <w:pStyle w:val="Heading3"/>
      </w:pPr>
      <w:r w:rsidRPr="00B416A0">
        <w:lastRenderedPageBreak/>
        <w:t>Not post or release proprietary, confidential, sensitive, or other state g</w:t>
      </w:r>
      <w:r w:rsidR="001F2811">
        <w:t>overnment Intellectual Property</w:t>
      </w:r>
      <w:r w:rsidR="00FA35CF">
        <w:t>;</w:t>
      </w:r>
    </w:p>
    <w:p w14:paraId="0E97DC96" w14:textId="77777777" w:rsidR="00430F14" w:rsidRDefault="00695B85" w:rsidP="00502DCA">
      <w:pPr>
        <w:pStyle w:val="Heading3"/>
        <w:rPr>
          <w:rFonts w:cs="Arial"/>
          <w:szCs w:val="24"/>
        </w:rPr>
      </w:pPr>
      <w:r w:rsidRPr="00695B85">
        <w:rPr>
          <w:rFonts w:cs="Arial"/>
          <w:szCs w:val="24"/>
        </w:rPr>
        <w:t xml:space="preserve">Identify themselves </w:t>
      </w:r>
      <w:r w:rsidR="00B416A0">
        <w:rPr>
          <w:rFonts w:cs="Arial"/>
          <w:szCs w:val="24"/>
        </w:rPr>
        <w:t xml:space="preserve">appropriately, using </w:t>
      </w:r>
      <w:r w:rsidR="00322D26">
        <w:rPr>
          <w:rFonts w:cs="Arial"/>
          <w:szCs w:val="24"/>
        </w:rPr>
        <w:t>a</w:t>
      </w:r>
      <w:r w:rsidR="00B416A0">
        <w:rPr>
          <w:rFonts w:cs="Arial"/>
          <w:szCs w:val="24"/>
        </w:rPr>
        <w:t>gency sanctioned identification</w:t>
      </w:r>
      <w:r w:rsidR="00A2420D" w:rsidRPr="00695B85">
        <w:rPr>
          <w:rFonts w:cs="Arial"/>
          <w:szCs w:val="24"/>
        </w:rPr>
        <w:t>, when po</w:t>
      </w:r>
      <w:r w:rsidRPr="00695B85">
        <w:rPr>
          <w:rFonts w:cs="Arial"/>
          <w:szCs w:val="24"/>
        </w:rPr>
        <w:t>sting or exchanging information</w:t>
      </w:r>
      <w:r w:rsidR="00FA35CF">
        <w:rPr>
          <w:rFonts w:cs="Arial"/>
          <w:szCs w:val="24"/>
        </w:rPr>
        <w:t>;</w:t>
      </w:r>
    </w:p>
    <w:p w14:paraId="72F62C8C" w14:textId="77777777" w:rsidR="00B43814" w:rsidRPr="00B43814" w:rsidRDefault="00430F14" w:rsidP="00DE49B1">
      <w:pPr>
        <w:pStyle w:val="Heading3"/>
      </w:pPr>
      <w:r>
        <w:t>Address</w:t>
      </w:r>
      <w:r w:rsidR="00A2420D" w:rsidRPr="00695B85">
        <w:t xml:space="preserve"> issues only wit</w:t>
      </w:r>
      <w:r w:rsidR="00695B85" w:rsidRPr="00695B85">
        <w:t xml:space="preserve">hin the scope of their specific </w:t>
      </w:r>
      <w:r w:rsidR="00A2420D" w:rsidRPr="00695B85">
        <w:t>authorization</w:t>
      </w:r>
      <w:r w:rsidR="00FA35CF">
        <w:t>;</w:t>
      </w:r>
    </w:p>
    <w:p w14:paraId="6917F0B1" w14:textId="77777777" w:rsidR="00502DCA" w:rsidRDefault="00502DCA" w:rsidP="00502DCA">
      <w:pPr>
        <w:pStyle w:val="Heading3"/>
      </w:pPr>
      <w:r>
        <w:t xml:space="preserve">Be respectful and mindful of the State, in addition to </w:t>
      </w:r>
      <w:r w:rsidR="00322D26">
        <w:t>S</w:t>
      </w:r>
      <w:r>
        <w:t xml:space="preserve">tate leadership, </w:t>
      </w:r>
      <w:r w:rsidR="00322D26">
        <w:t>S</w:t>
      </w:r>
      <w:r>
        <w:t>tate employees, customers, partners, vendors, citizens, and the public</w:t>
      </w:r>
      <w:r w:rsidR="00FA35CF">
        <w:t>;</w:t>
      </w:r>
    </w:p>
    <w:p w14:paraId="56799DA0" w14:textId="77777777" w:rsidR="00430F14" w:rsidRDefault="009330FF" w:rsidP="00430F14">
      <w:pPr>
        <w:pStyle w:val="Heading3"/>
      </w:pPr>
      <w:r>
        <w:t>Without prior approval from BU Director or his/her designee, n</w:t>
      </w:r>
      <w:r w:rsidR="00430F14">
        <w:t xml:space="preserve">ot post information, photos, links or URLs or other items online that would reflect negatively on </w:t>
      </w:r>
      <w:r w:rsidR="00322D26">
        <w:t>t</w:t>
      </w:r>
      <w:r w:rsidR="00430F14">
        <w:t>he State</w:t>
      </w:r>
      <w:r w:rsidR="00322D26">
        <w:t>, its citizens or any individual</w:t>
      </w:r>
      <w:r w:rsidR="00FA35CF">
        <w:t>;</w:t>
      </w:r>
    </w:p>
    <w:p w14:paraId="12A0EF79" w14:textId="77777777" w:rsidR="00FA35CF" w:rsidRDefault="00882A96" w:rsidP="00FA35CF">
      <w:pPr>
        <w:pStyle w:val="Heading3"/>
      </w:pPr>
      <w:r>
        <w:t>Not i</w:t>
      </w:r>
      <w:r w:rsidR="00FA35CF">
        <w:t>ncite or promote violence or illegal activities;</w:t>
      </w:r>
    </w:p>
    <w:p w14:paraId="430FC175" w14:textId="77777777" w:rsidR="00FA35CF" w:rsidRDefault="00882A96" w:rsidP="00FA35CF">
      <w:pPr>
        <w:pStyle w:val="Heading3"/>
      </w:pPr>
      <w:r>
        <w:t>Not i</w:t>
      </w:r>
      <w:r w:rsidR="00FA35CF">
        <w:t>nclude information that reasonably co</w:t>
      </w:r>
      <w:r>
        <w:t xml:space="preserve">uld compromise public safety; </w:t>
      </w:r>
    </w:p>
    <w:p w14:paraId="4E7D90CD" w14:textId="77777777" w:rsidR="00FA35CF" w:rsidRDefault="00882A96" w:rsidP="00FA35CF">
      <w:pPr>
        <w:pStyle w:val="Heading3"/>
      </w:pPr>
      <w:r>
        <w:t>Not p</w:t>
      </w:r>
      <w:r w:rsidR="00FA35CF">
        <w:t>romote or endorse political campaigns or candidates</w:t>
      </w:r>
      <w:r w:rsidR="001B037F">
        <w:t>; and</w:t>
      </w:r>
    </w:p>
    <w:p w14:paraId="4228E682" w14:textId="77777777" w:rsidR="001B037F" w:rsidRPr="001B037F" w:rsidRDefault="001B037F" w:rsidP="007A21C9">
      <w:pPr>
        <w:ind w:left="630" w:firstLine="720"/>
      </w:pPr>
      <w:r w:rsidRPr="00860AC8">
        <w:rPr>
          <w:b/>
          <w:iCs/>
          <w:color w:val="000000" w:themeColor="text1"/>
        </w:rPr>
        <w:t>6.2.16</w:t>
      </w:r>
      <w:r w:rsidRPr="00860AC8">
        <w:rPr>
          <w:iCs/>
          <w:color w:val="000000" w:themeColor="text1"/>
        </w:rPr>
        <w:t xml:space="preserve">    </w:t>
      </w:r>
      <w:r w:rsidRPr="00860AC8">
        <w:rPr>
          <w:bCs/>
        </w:rPr>
        <w:t>Use approved BU social media to post official BU information.</w:t>
      </w:r>
    </w:p>
    <w:p w14:paraId="361FE17E" w14:textId="77777777" w:rsidR="009D6BEB" w:rsidRDefault="001B1680" w:rsidP="00DE49B1">
      <w:pPr>
        <w:pStyle w:val="Heading2"/>
      </w:pPr>
      <w:r>
        <w:t xml:space="preserve">The </w:t>
      </w:r>
      <w:r w:rsidR="00E276BD">
        <w:t>(BU)</w:t>
      </w:r>
      <w:r w:rsidR="009D6BEB" w:rsidRPr="009D6BEB">
        <w:t xml:space="preserve"> reserves the right to monitor and log all web </w:t>
      </w:r>
      <w:r w:rsidR="00322D26">
        <w:t>social media</w:t>
      </w:r>
      <w:r w:rsidR="009D6BEB" w:rsidRPr="009D6BEB">
        <w:t xml:space="preserve"> activity without notice.</w:t>
      </w:r>
    </w:p>
    <w:p w14:paraId="001A7791" w14:textId="77777777" w:rsidR="00E65C5B" w:rsidRPr="00E65C5B" w:rsidRDefault="00E65C5B" w:rsidP="00E65C5B">
      <w:pPr>
        <w:pStyle w:val="Heading2"/>
      </w:pPr>
      <w:r w:rsidRPr="00D8745E">
        <w:rPr>
          <w:b/>
        </w:rPr>
        <w:t>Personal use of social media outside of work</w:t>
      </w:r>
      <w:r>
        <w:t xml:space="preserve">: </w:t>
      </w:r>
      <w:r w:rsidR="00F7526E">
        <w:t xml:space="preserve"> </w:t>
      </w:r>
      <w:r w:rsidR="00F7526E" w:rsidRPr="00860AC8">
        <w:t>Nothing in this policy prohibits the personal use of social media outside of work; however, such personal use shall be done in such a manner that it is not construed to be an official act of the State or the BU.</w:t>
      </w:r>
      <w:r w:rsidR="00F7526E">
        <w:t xml:space="preserve"> </w:t>
      </w:r>
    </w:p>
    <w:p w14:paraId="1269B285" w14:textId="77777777" w:rsidR="00E95A8A" w:rsidRDefault="00E95A8A" w:rsidP="00910C11">
      <w:pPr>
        <w:pStyle w:val="Heading2"/>
      </w:pPr>
      <w:r w:rsidRPr="00D8745E">
        <w:rPr>
          <w:b/>
        </w:rPr>
        <w:t>Public Records/Records Retention</w:t>
      </w:r>
      <w:r>
        <w:t xml:space="preserve"> – social media sites contain communications sent to or received by BUs and are therefore public records subject to State retention schedules</w:t>
      </w:r>
      <w:r w:rsidR="0050516F">
        <w:t>.</w:t>
      </w:r>
    </w:p>
    <w:p w14:paraId="7BF25EAC" w14:textId="77777777" w:rsidR="00C65E89" w:rsidRDefault="0034114F" w:rsidP="003A2969">
      <w:pPr>
        <w:pStyle w:val="Heading1"/>
      </w:pPr>
      <w:r>
        <w:t>DEFI</w:t>
      </w:r>
      <w:r w:rsidR="009075C5">
        <w:t>NI</w:t>
      </w:r>
      <w:r>
        <w:t>TIONS AND ABBREVIATIONS</w:t>
      </w:r>
    </w:p>
    <w:p w14:paraId="1C26EA33" w14:textId="77777777" w:rsidR="00D66029" w:rsidRDefault="00C65E89" w:rsidP="00D30719">
      <w:pPr>
        <w:tabs>
          <w:tab w:val="left" w:pos="9000"/>
        </w:tabs>
      </w:pPr>
      <w:r>
        <w:t>Refer to the PSP Glossary of Terms located on the ADOA</w:t>
      </w:r>
      <w:r w:rsidR="00B52D4C">
        <w:t>-ASET</w:t>
      </w:r>
      <w:r>
        <w:t xml:space="preserve"> web</w:t>
      </w:r>
      <w:r w:rsidR="0034114F">
        <w:rPr>
          <w:rStyle w:val="ListParagraphChar"/>
        </w:rPr>
        <w:t>s</w:t>
      </w:r>
      <w:r>
        <w:t>ite.</w:t>
      </w:r>
    </w:p>
    <w:p w14:paraId="1BF35A01" w14:textId="77777777" w:rsidR="00C65E89" w:rsidRDefault="00C65E89" w:rsidP="003A2969">
      <w:pPr>
        <w:pStyle w:val="Heading1"/>
      </w:pPr>
      <w:r>
        <w:t>R</w:t>
      </w:r>
      <w:r w:rsidR="0034114F">
        <w:t>EFERENCES</w:t>
      </w:r>
    </w:p>
    <w:p w14:paraId="61D0AA09" w14:textId="77777777" w:rsidR="00D66029" w:rsidRDefault="00D66029" w:rsidP="00D66029">
      <w:pPr>
        <w:pStyle w:val="Heading2"/>
      </w:pPr>
      <w:bookmarkStart w:id="3" w:name="_Ref353519670"/>
      <w:r>
        <w:t>Policy P100</w:t>
      </w:r>
      <w:r w:rsidR="005A7751">
        <w:t>0</w:t>
      </w:r>
      <w:r>
        <w:t>, Information Technology</w:t>
      </w:r>
      <w:bookmarkEnd w:id="3"/>
    </w:p>
    <w:p w14:paraId="1D17F4A9" w14:textId="77777777" w:rsidR="000D72E3" w:rsidRPr="000D72E3" w:rsidRDefault="00694D40" w:rsidP="000D72E3">
      <w:pPr>
        <w:pStyle w:val="Heading2"/>
      </w:pPr>
      <w:r>
        <w:t>A.R.S. § 18-1</w:t>
      </w:r>
      <w:r w:rsidR="000D72E3" w:rsidRPr="00B55747">
        <w:t>04</w:t>
      </w:r>
    </w:p>
    <w:p w14:paraId="3B11C59F" w14:textId="77777777" w:rsidR="0031374E" w:rsidRPr="0031374E" w:rsidRDefault="0031374E" w:rsidP="0031374E">
      <w:pPr>
        <w:pStyle w:val="Heading2"/>
      </w:pPr>
      <w:bookmarkStart w:id="4" w:name="_Ref358281210"/>
      <w:r>
        <w:t>Statewide Sec</w:t>
      </w:r>
      <w:r w:rsidR="00405C05">
        <w:t>ur</w:t>
      </w:r>
      <w:r>
        <w:t xml:space="preserve">ity </w:t>
      </w:r>
      <w:r w:rsidR="00081020">
        <w:t xml:space="preserve">Framework </w:t>
      </w:r>
      <w:r>
        <w:t>P8280, Acceptable Use Policy</w:t>
      </w:r>
      <w:bookmarkEnd w:id="4"/>
    </w:p>
    <w:p w14:paraId="33D73084" w14:textId="77777777" w:rsidR="00A32761" w:rsidRPr="00A32761" w:rsidRDefault="00A32761" w:rsidP="00A32761">
      <w:pPr>
        <w:pStyle w:val="Heading2"/>
      </w:pPr>
      <w:r w:rsidRPr="00A32761">
        <w:t>A.R.S. § 38-448</w:t>
      </w:r>
    </w:p>
    <w:p w14:paraId="616D03EE" w14:textId="77777777" w:rsidR="00643869" w:rsidRDefault="00643869" w:rsidP="003A2969">
      <w:pPr>
        <w:pStyle w:val="Heading1"/>
      </w:pPr>
      <w:r>
        <w:t>A</w:t>
      </w:r>
      <w:r w:rsidR="0034114F">
        <w:t>TTACHMENTS</w:t>
      </w:r>
    </w:p>
    <w:p w14:paraId="2E3CA258" w14:textId="77777777" w:rsidR="00992FA8" w:rsidRDefault="00BE46EA" w:rsidP="0048754E">
      <w:r>
        <w:lastRenderedPageBreak/>
        <w:t>N</w:t>
      </w:r>
      <w:r w:rsidR="009D19D7">
        <w:t>one.</w:t>
      </w:r>
    </w:p>
    <w:p w14:paraId="672CDE7C" w14:textId="77777777" w:rsidR="00081020" w:rsidRPr="00BE46EA" w:rsidRDefault="00D039CD" w:rsidP="00081020">
      <w:pPr>
        <w:pStyle w:val="Heading1"/>
      </w:pPr>
      <w:r>
        <w:t>REVISION HISTORY</w:t>
      </w:r>
    </w:p>
    <w:p w14:paraId="3F60370E" w14:textId="77777777" w:rsidR="00992FA8" w:rsidRDefault="00992FA8" w:rsidP="0034114F">
      <w:pPr>
        <w:pStyle w:val="ListParagraph"/>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0"/>
        <w:gridCol w:w="2978"/>
        <w:gridCol w:w="987"/>
        <w:gridCol w:w="3977"/>
      </w:tblGrid>
      <w:tr w:rsidR="00694D40" w14:paraId="64172C7E" w14:textId="77777777" w:rsidTr="00491D52">
        <w:trPr>
          <w:trHeight w:hRule="exact" w:val="468"/>
        </w:trPr>
        <w:tc>
          <w:tcPr>
            <w:tcW w:w="1400" w:type="dxa"/>
            <w:shd w:val="clear" w:color="auto" w:fill="BEBEBE"/>
          </w:tcPr>
          <w:p w14:paraId="692CDF29" w14:textId="77777777" w:rsidR="00694D40" w:rsidRDefault="00694D40" w:rsidP="00491D52">
            <w:pPr>
              <w:pStyle w:val="TableParagraph"/>
              <w:spacing w:line="265" w:lineRule="exact"/>
              <w:rPr>
                <w:b/>
              </w:rPr>
            </w:pPr>
            <w:r>
              <w:rPr>
                <w:b/>
                <w:color w:val="FFFFFF"/>
              </w:rPr>
              <w:t>Date</w:t>
            </w:r>
          </w:p>
        </w:tc>
        <w:tc>
          <w:tcPr>
            <w:tcW w:w="2978" w:type="dxa"/>
            <w:shd w:val="clear" w:color="auto" w:fill="BEBEBE"/>
          </w:tcPr>
          <w:p w14:paraId="797A283E" w14:textId="77777777" w:rsidR="00694D40" w:rsidRDefault="00694D40" w:rsidP="00491D52">
            <w:pPr>
              <w:pStyle w:val="TableParagraph"/>
              <w:spacing w:line="265" w:lineRule="exact"/>
              <w:ind w:right="257"/>
              <w:rPr>
                <w:b/>
              </w:rPr>
            </w:pPr>
            <w:r>
              <w:rPr>
                <w:b/>
                <w:color w:val="FFFFFF"/>
              </w:rPr>
              <w:t>Change</w:t>
            </w:r>
          </w:p>
        </w:tc>
        <w:tc>
          <w:tcPr>
            <w:tcW w:w="987" w:type="dxa"/>
            <w:shd w:val="clear" w:color="auto" w:fill="BEBEBE"/>
          </w:tcPr>
          <w:p w14:paraId="5E66D87E" w14:textId="77777777" w:rsidR="00694D40" w:rsidRDefault="00694D40" w:rsidP="00491D52">
            <w:pPr>
              <w:pStyle w:val="TableParagraph"/>
              <w:spacing w:line="265" w:lineRule="exact"/>
              <w:rPr>
                <w:b/>
              </w:rPr>
            </w:pPr>
            <w:r>
              <w:rPr>
                <w:b/>
                <w:color w:val="FFFFFF"/>
              </w:rPr>
              <w:t>Revision</w:t>
            </w:r>
          </w:p>
        </w:tc>
        <w:tc>
          <w:tcPr>
            <w:tcW w:w="3977" w:type="dxa"/>
            <w:shd w:val="clear" w:color="auto" w:fill="BEBEBE"/>
          </w:tcPr>
          <w:p w14:paraId="2A8C5149" w14:textId="77777777" w:rsidR="00694D40" w:rsidRDefault="00694D40" w:rsidP="00491D52">
            <w:pPr>
              <w:pStyle w:val="TableParagraph"/>
              <w:spacing w:line="265" w:lineRule="exact"/>
              <w:rPr>
                <w:b/>
              </w:rPr>
            </w:pPr>
            <w:r>
              <w:rPr>
                <w:b/>
                <w:color w:val="FFFFFF"/>
              </w:rPr>
              <w:t>Signature</w:t>
            </w:r>
          </w:p>
        </w:tc>
      </w:tr>
      <w:tr w:rsidR="00694D40" w14:paraId="0E1DDFBF" w14:textId="77777777" w:rsidTr="00491D52">
        <w:trPr>
          <w:trHeight w:hRule="exact" w:val="1051"/>
        </w:trPr>
        <w:tc>
          <w:tcPr>
            <w:tcW w:w="1400" w:type="dxa"/>
          </w:tcPr>
          <w:p w14:paraId="6812C8D8" w14:textId="77777777" w:rsidR="00694D40" w:rsidRDefault="00694D40" w:rsidP="00491D52">
            <w:pPr>
              <w:pStyle w:val="TableParagraph"/>
              <w:spacing w:line="268" w:lineRule="exact"/>
            </w:pPr>
            <w:r>
              <w:t>6-15-2015</w:t>
            </w:r>
          </w:p>
        </w:tc>
        <w:tc>
          <w:tcPr>
            <w:tcW w:w="2978" w:type="dxa"/>
          </w:tcPr>
          <w:p w14:paraId="33AFF5F7" w14:textId="77777777" w:rsidR="00694D40" w:rsidRDefault="00694D40" w:rsidP="00491D52">
            <w:pPr>
              <w:pStyle w:val="TableParagraph"/>
              <w:spacing w:line="259" w:lineRule="auto"/>
              <w:ind w:right="257"/>
            </w:pPr>
            <w:r>
              <w:t>All comments from Budget Unit responses for request for comments</w:t>
            </w:r>
          </w:p>
        </w:tc>
        <w:tc>
          <w:tcPr>
            <w:tcW w:w="987" w:type="dxa"/>
          </w:tcPr>
          <w:p w14:paraId="007BC300" w14:textId="77777777" w:rsidR="00694D40" w:rsidRDefault="00694D40" w:rsidP="00491D52">
            <w:pPr>
              <w:pStyle w:val="TableParagraph"/>
              <w:spacing w:line="268" w:lineRule="exact"/>
            </w:pPr>
            <w:r>
              <w:t>Draft</w:t>
            </w:r>
          </w:p>
        </w:tc>
        <w:tc>
          <w:tcPr>
            <w:tcW w:w="3977" w:type="dxa"/>
          </w:tcPr>
          <w:p w14:paraId="26F4884E" w14:textId="77777777" w:rsidR="00694D40" w:rsidRDefault="00694D40" w:rsidP="00491D52">
            <w:pPr>
              <w:pStyle w:val="TableParagraph"/>
              <w:spacing w:line="268" w:lineRule="exact"/>
            </w:pPr>
            <w:r>
              <w:t>Raj Kollengode</w:t>
            </w:r>
          </w:p>
        </w:tc>
      </w:tr>
      <w:tr w:rsidR="00694D40" w14:paraId="5BB10CD2" w14:textId="77777777" w:rsidTr="00491D52">
        <w:trPr>
          <w:trHeight w:hRule="exact" w:val="1051"/>
        </w:trPr>
        <w:tc>
          <w:tcPr>
            <w:tcW w:w="1400" w:type="dxa"/>
            <w:tcBorders>
              <w:top w:val="nil"/>
              <w:left w:val="single" w:sz="8" w:space="0" w:color="000000" w:themeColor="text1"/>
              <w:bottom w:val="single" w:sz="8" w:space="0" w:color="000000" w:themeColor="text1"/>
              <w:right w:val="single" w:sz="8" w:space="0" w:color="000000" w:themeColor="text1"/>
            </w:tcBorders>
          </w:tcPr>
          <w:p w14:paraId="2B1D6556" w14:textId="77777777" w:rsidR="00694D40" w:rsidRDefault="00694D40" w:rsidP="00491D52">
            <w:pPr>
              <w:pStyle w:val="TableParagraph"/>
              <w:spacing w:line="268" w:lineRule="exact"/>
            </w:pPr>
            <w:r>
              <w:t>10/11/2016</w:t>
            </w:r>
          </w:p>
        </w:tc>
        <w:tc>
          <w:tcPr>
            <w:tcW w:w="2978" w:type="dxa"/>
            <w:tcBorders>
              <w:top w:val="nil"/>
              <w:left w:val="single" w:sz="8" w:space="0" w:color="000000" w:themeColor="text1"/>
              <w:bottom w:val="single" w:sz="8" w:space="0" w:color="000000" w:themeColor="text1"/>
              <w:right w:val="single" w:sz="8" w:space="0" w:color="000000" w:themeColor="text1"/>
            </w:tcBorders>
          </w:tcPr>
          <w:p w14:paraId="21C56641" w14:textId="77777777" w:rsidR="00694D40" w:rsidRDefault="00694D40" w:rsidP="00491D52">
            <w:pPr>
              <w:pStyle w:val="TableParagraph"/>
              <w:spacing w:line="259" w:lineRule="auto"/>
              <w:ind w:right="257"/>
            </w:pPr>
            <w:r>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tcPr>
          <w:p w14:paraId="2CF08AD1" w14:textId="77777777" w:rsidR="00694D40" w:rsidRDefault="00694D40" w:rsidP="00491D52">
            <w:pPr>
              <w:pStyle w:val="TableParagraph"/>
              <w:spacing w:line="268" w:lineRule="exact"/>
            </w:pPr>
            <w:r>
              <w:t>1.0</w:t>
            </w:r>
          </w:p>
        </w:tc>
        <w:tc>
          <w:tcPr>
            <w:tcW w:w="3977" w:type="dxa"/>
            <w:tcBorders>
              <w:top w:val="nil"/>
              <w:left w:val="single" w:sz="8" w:space="0" w:color="000000" w:themeColor="text1"/>
              <w:bottom w:val="single" w:sz="8" w:space="0" w:color="000000" w:themeColor="text1"/>
              <w:right w:val="single" w:sz="8" w:space="0" w:color="000000" w:themeColor="text1"/>
            </w:tcBorders>
          </w:tcPr>
          <w:p w14:paraId="230A42CA" w14:textId="77777777" w:rsidR="00694D40" w:rsidRDefault="00694D40" w:rsidP="00491D52">
            <w:pPr>
              <w:pStyle w:val="TableParagraph"/>
              <w:spacing w:line="268" w:lineRule="exact"/>
            </w:pPr>
            <w:r>
              <w:t xml:space="preserve">Morgan Reed, </w:t>
            </w:r>
            <w:r>
              <w:rPr>
                <w:w w:val="105"/>
              </w:rPr>
              <w:t>State CIO and Deputy Director</w:t>
            </w:r>
          </w:p>
        </w:tc>
      </w:tr>
    </w:tbl>
    <w:p w14:paraId="3245B6C9" w14:textId="77777777" w:rsidR="00A85D02" w:rsidRDefault="00A85D02" w:rsidP="00173D87"/>
    <w:sectPr w:rsidR="00A85D02" w:rsidSect="00903464">
      <w:headerReference w:type="default" r:id="rId13"/>
      <w:footerReference w:type="defaul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87AC" w14:textId="77777777" w:rsidR="008E449E" w:rsidRDefault="008E449E" w:rsidP="009021B2">
      <w:pPr>
        <w:spacing w:after="0"/>
      </w:pPr>
      <w:r>
        <w:separator/>
      </w:r>
    </w:p>
  </w:endnote>
  <w:endnote w:type="continuationSeparator" w:id="0">
    <w:p w14:paraId="5FDA2F1B" w14:textId="77777777" w:rsidR="008E449E" w:rsidRDefault="008E449E"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FAB8" w14:textId="77777777" w:rsidR="00B43814" w:rsidRPr="00903464" w:rsidRDefault="00694D40" w:rsidP="00B977E8">
    <w:pPr>
      <w:tabs>
        <w:tab w:val="left" w:pos="4150"/>
      </w:tabs>
      <w:spacing w:after="0"/>
    </w:pPr>
    <w:r>
      <w:pict w14:anchorId="5AF672E7">
        <v:rect id="_x0000_i1033" style="width:445.05pt;height:2pt" o:hrpct="989" o:hralign="right" o:hrstd="t" o:hrnoshade="t" o:hr="t" fillcolor="black [3213]" stroked="f"/>
      </w:pict>
    </w:r>
  </w:p>
  <w:p w14:paraId="49CD53D0" w14:textId="77777777" w:rsidR="00B43814" w:rsidRPr="00903464" w:rsidRDefault="00B43814" w:rsidP="00903464">
    <w:pPr>
      <w:tabs>
        <w:tab w:val="left" w:pos="4150"/>
      </w:tabs>
      <w:spacing w:after="0"/>
    </w:pPr>
    <w:r w:rsidRPr="00903464">
      <w:t xml:space="preserve">Page </w:t>
    </w:r>
    <w:r w:rsidRPr="00903464">
      <w:rPr>
        <w:b/>
        <w:bCs/>
        <w:szCs w:val="24"/>
      </w:rPr>
      <w:fldChar w:fldCharType="begin"/>
    </w:r>
    <w:r w:rsidRPr="00903464">
      <w:rPr>
        <w:b/>
        <w:bCs/>
      </w:rPr>
      <w:instrText xml:space="preserve"> PAGE </w:instrText>
    </w:r>
    <w:r w:rsidRPr="00903464">
      <w:rPr>
        <w:b/>
        <w:bCs/>
        <w:szCs w:val="24"/>
      </w:rPr>
      <w:fldChar w:fldCharType="separate"/>
    </w:r>
    <w:r w:rsidR="00694D40">
      <w:rPr>
        <w:b/>
        <w:bCs/>
        <w:noProof/>
      </w:rPr>
      <w:t>3</w:t>
    </w:r>
    <w:r w:rsidRPr="00903464">
      <w:rPr>
        <w:b/>
        <w:bCs/>
        <w:szCs w:val="24"/>
      </w:rPr>
      <w:fldChar w:fldCharType="end"/>
    </w:r>
    <w:r w:rsidRPr="00903464">
      <w:t xml:space="preserve"> of </w:t>
    </w:r>
    <w:r w:rsidRPr="00903464">
      <w:rPr>
        <w:b/>
        <w:bCs/>
        <w:szCs w:val="24"/>
      </w:rPr>
      <w:fldChar w:fldCharType="begin"/>
    </w:r>
    <w:r w:rsidRPr="00903464">
      <w:rPr>
        <w:b/>
        <w:bCs/>
      </w:rPr>
      <w:instrText xml:space="preserve"> NUMPAGES  </w:instrText>
    </w:r>
    <w:r w:rsidRPr="00903464">
      <w:rPr>
        <w:b/>
        <w:bCs/>
        <w:szCs w:val="24"/>
      </w:rPr>
      <w:fldChar w:fldCharType="separate"/>
    </w:r>
    <w:r w:rsidR="00694D40">
      <w:rPr>
        <w:b/>
        <w:bCs/>
        <w:noProof/>
      </w:rPr>
      <w:t>5</w:t>
    </w:r>
    <w:r w:rsidRPr="00903464">
      <w:rPr>
        <w:b/>
        <w:bCs/>
        <w:szCs w:val="24"/>
      </w:rPr>
      <w:fldChar w:fldCharType="end"/>
    </w:r>
    <w:r w:rsidRPr="00903464">
      <w:rPr>
        <w:b/>
        <w:bCs/>
        <w:szCs w:val="24"/>
      </w:rPr>
      <w:tab/>
    </w:r>
    <w:r w:rsidR="00694D40">
      <w:tab/>
    </w:r>
    <w:r w:rsidR="00694D40">
      <w:tab/>
    </w:r>
    <w:r w:rsidR="00694D40">
      <w:tab/>
    </w:r>
    <w:r w:rsidR="00694D40">
      <w:tab/>
    </w:r>
    <w:r w:rsidRPr="00903464">
      <w:t xml:space="preserve">Effective:  </w:t>
    </w:r>
    <w:r w:rsidR="00694D40">
      <w:fldChar w:fldCharType="begin"/>
    </w:r>
    <w:r w:rsidR="00694D40">
      <w:instrText xml:space="preserve"> STYLEREF  "Effective Date"  \* MERGEFORMAT </w:instrText>
    </w:r>
    <w:r w:rsidR="00694D40">
      <w:fldChar w:fldCharType="separate"/>
    </w:r>
    <w:r w:rsidR="00694D40">
      <w:rPr>
        <w:noProof/>
      </w:rPr>
      <w:t>OCTOBER 11, 2016</w:t>
    </w:r>
    <w:r w:rsidR="00694D40">
      <w:rPr>
        <w:noProof/>
      </w:rPr>
      <w:fldChar w:fldCharType="end"/>
    </w:r>
  </w:p>
  <w:p w14:paraId="65152CD9" w14:textId="77777777" w:rsidR="00B43814" w:rsidRPr="00FF7D2A" w:rsidRDefault="00B43814" w:rsidP="00FF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5C6B9" w14:textId="77777777" w:rsidR="008E449E" w:rsidRDefault="008E449E" w:rsidP="009021B2">
      <w:pPr>
        <w:spacing w:after="0"/>
      </w:pPr>
      <w:r>
        <w:separator/>
      </w:r>
    </w:p>
  </w:footnote>
  <w:footnote w:type="continuationSeparator" w:id="0">
    <w:p w14:paraId="607CF548" w14:textId="77777777" w:rsidR="008E449E" w:rsidRDefault="008E449E"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8208"/>
      <w:gridCol w:w="1152"/>
    </w:tblGrid>
    <w:tr w:rsidR="00B43814" w:rsidRPr="005A14BA" w14:paraId="6E7F62AD" w14:textId="77777777" w:rsidTr="00AF343C">
      <w:tc>
        <w:tcPr>
          <w:tcW w:w="0" w:type="auto"/>
          <w:tcBorders>
            <w:right w:val="single" w:sz="6" w:space="0" w:color="000000" w:themeColor="text1"/>
          </w:tcBorders>
        </w:tcPr>
        <w:p w14:paraId="5BD85800" w14:textId="77777777" w:rsidR="00B43814" w:rsidRPr="005A14BA" w:rsidRDefault="00B43814" w:rsidP="005A14BA">
          <w:pPr>
            <w:tabs>
              <w:tab w:val="center" w:pos="4680"/>
              <w:tab w:val="right" w:pos="9360"/>
            </w:tabs>
            <w:spacing w:after="0"/>
            <w:jc w:val="right"/>
          </w:pPr>
          <w:r w:rsidRPr="005A14BA">
            <w:t xml:space="preserve">Arizona </w:t>
          </w:r>
          <w:r>
            <w:t>Department of Administration</w:t>
          </w:r>
        </w:p>
        <w:p w14:paraId="15B4D404" w14:textId="77777777" w:rsidR="00B43814" w:rsidRPr="005A14BA" w:rsidRDefault="00B43814" w:rsidP="00424344">
          <w:pPr>
            <w:tabs>
              <w:tab w:val="center" w:pos="4680"/>
              <w:tab w:val="right" w:pos="9360"/>
            </w:tabs>
            <w:spacing w:after="0"/>
            <w:jc w:val="right"/>
            <w:rPr>
              <w:b/>
              <w:bCs/>
            </w:rPr>
          </w:pPr>
          <w:r w:rsidRPr="005A14BA">
            <w:rPr>
              <w:b/>
              <w:bCs/>
            </w:rPr>
            <w:fldChar w:fldCharType="begin"/>
          </w:r>
          <w:r w:rsidRPr="005A14BA">
            <w:rPr>
              <w:b/>
              <w:bCs/>
            </w:rPr>
            <w:instrText xml:space="preserve"> STYLEREF  Title  \* MERGEFORMAT </w:instrText>
          </w:r>
          <w:r w:rsidRPr="005A14BA">
            <w:rPr>
              <w:b/>
              <w:bCs/>
            </w:rPr>
            <w:fldChar w:fldCharType="separate"/>
          </w:r>
          <w:r w:rsidR="00694D40">
            <w:rPr>
              <w:b/>
              <w:bCs/>
              <w:noProof/>
            </w:rPr>
            <w:t>P XXXX - SOCIAL MEDIA POLICY</w:t>
          </w:r>
          <w:r w:rsidRPr="005A14BA">
            <w:rPr>
              <w:b/>
              <w:bCs/>
            </w:rPr>
            <w:fldChar w:fldCharType="end"/>
          </w:r>
          <w:r w:rsidRPr="005A14BA">
            <w:rPr>
              <w:b/>
              <w:bCs/>
            </w:rPr>
            <w:t xml:space="preserve"> </w:t>
          </w:r>
        </w:p>
      </w:tc>
      <w:tc>
        <w:tcPr>
          <w:tcW w:w="1152" w:type="dxa"/>
          <w:tcBorders>
            <w:left w:val="single" w:sz="6" w:space="0" w:color="000000" w:themeColor="text1"/>
          </w:tcBorders>
        </w:tcPr>
        <w:p w14:paraId="55365307" w14:textId="77777777" w:rsidR="00B43814" w:rsidRPr="005A14BA" w:rsidRDefault="00B43814" w:rsidP="000D72E3">
          <w:pPr>
            <w:tabs>
              <w:tab w:val="center" w:pos="4680"/>
              <w:tab w:val="right" w:pos="9360"/>
            </w:tabs>
            <w:spacing w:after="0"/>
          </w:pPr>
          <w:r w:rsidRPr="005A14BA">
            <w:t>Rev</w:t>
          </w:r>
        </w:p>
        <w:p w14:paraId="201C0884" w14:textId="77777777" w:rsidR="00B43814" w:rsidRPr="005A14BA" w:rsidRDefault="00694D40" w:rsidP="000D72E3">
          <w:pPr>
            <w:tabs>
              <w:tab w:val="center" w:pos="4680"/>
              <w:tab w:val="right" w:pos="9360"/>
            </w:tabs>
            <w:spacing w:after="0"/>
            <w:rPr>
              <w:b/>
              <w:bCs/>
            </w:rPr>
          </w:pPr>
          <w:r>
            <w:rPr>
              <w:b/>
              <w:bCs/>
            </w:rPr>
            <w:t>1.0</w:t>
          </w:r>
        </w:p>
      </w:tc>
    </w:tr>
  </w:tbl>
  <w:p w14:paraId="27F985EE" w14:textId="77777777" w:rsidR="00B43814" w:rsidRDefault="00B43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1C2"/>
    <w:multiLevelType w:val="hybridMultilevel"/>
    <w:tmpl w:val="1F16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3B"/>
    <w:multiLevelType w:val="hybridMultilevel"/>
    <w:tmpl w:val="5FF6D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6FF0FA5"/>
    <w:multiLevelType w:val="hybridMultilevel"/>
    <w:tmpl w:val="E146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07914"/>
    <w:multiLevelType w:val="hybridMultilevel"/>
    <w:tmpl w:val="3ADE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80988"/>
    <w:multiLevelType w:val="multilevel"/>
    <w:tmpl w:val="941C87C6"/>
    <w:styleLink w:val="Attachments"/>
    <w:lvl w:ilvl="0">
      <w:start w:val="1"/>
      <w:numFmt w:val="upperLetter"/>
      <w:lvlText w:val="Attachment %1."/>
      <w:lvlJc w:val="left"/>
      <w:pPr>
        <w:ind w:left="2808" w:hanging="2808"/>
      </w:pPr>
      <w:rPr>
        <w:rFonts w:ascii="Times New Roman" w:hAnsi="Times New Roman" w:hint="default"/>
        <w:b w:val="0"/>
        <w:i w:val="0"/>
        <w:sz w:val="24"/>
      </w:rPr>
    </w:lvl>
    <w:lvl w:ilvl="1">
      <w:start w:val="1"/>
      <w:numFmt w:val="upperLetter"/>
      <w:lvlText w:val="Attachment %2."/>
      <w:lvlJc w:val="left"/>
      <w:pPr>
        <w:ind w:left="2808" w:hanging="2808"/>
      </w:pPr>
      <w:rPr>
        <w:rFonts w:ascii="Calibri" w:hAnsi="Calibri" w:hint="default"/>
        <w:b w:val="0"/>
        <w:i w:val="0"/>
        <w:sz w:val="24"/>
      </w:rPr>
    </w:lvl>
    <w:lvl w:ilvl="2">
      <w:start w:val="1"/>
      <w:numFmt w:val="upperLetter"/>
      <w:lvlText w:val="Attachment %3."/>
      <w:lvlJc w:val="left"/>
      <w:pPr>
        <w:ind w:left="2808" w:hanging="2808"/>
      </w:pPr>
      <w:rPr>
        <w:rFonts w:ascii="Calibri" w:hAnsi="Calibri" w:hint="default"/>
        <w:b w:val="0"/>
        <w:i w:val="0"/>
        <w:sz w:val="24"/>
      </w:rPr>
    </w:lvl>
    <w:lvl w:ilvl="3">
      <w:start w:val="1"/>
      <w:numFmt w:val="upperLetter"/>
      <w:lvlText w:val="Attachment %4."/>
      <w:lvlJc w:val="left"/>
      <w:pPr>
        <w:ind w:left="2808" w:hanging="2808"/>
      </w:pPr>
      <w:rPr>
        <w:rFonts w:hint="default"/>
      </w:rPr>
    </w:lvl>
    <w:lvl w:ilvl="4">
      <w:start w:val="1"/>
      <w:numFmt w:val="upperLetter"/>
      <w:lvlText w:val="Attachment %5."/>
      <w:lvlJc w:val="left"/>
      <w:pPr>
        <w:ind w:left="2808" w:hanging="2808"/>
      </w:pPr>
      <w:rPr>
        <w:rFonts w:hint="default"/>
      </w:rPr>
    </w:lvl>
    <w:lvl w:ilvl="5">
      <w:start w:val="1"/>
      <w:numFmt w:val="upperLetter"/>
      <w:lvlText w:val="Attachment %6."/>
      <w:lvlJc w:val="left"/>
      <w:pPr>
        <w:ind w:left="2808" w:hanging="2808"/>
      </w:pPr>
      <w:rPr>
        <w:rFonts w:hint="default"/>
      </w:rPr>
    </w:lvl>
    <w:lvl w:ilvl="6">
      <w:start w:val="1"/>
      <w:numFmt w:val="upperLetter"/>
      <w:lvlText w:val="Attachment %7."/>
      <w:lvlJc w:val="left"/>
      <w:pPr>
        <w:ind w:left="2808" w:hanging="2808"/>
      </w:pPr>
      <w:rPr>
        <w:rFonts w:hint="default"/>
      </w:rPr>
    </w:lvl>
    <w:lvl w:ilvl="7">
      <w:start w:val="1"/>
      <w:numFmt w:val="upperLetter"/>
      <w:lvlText w:val="Attachment %8."/>
      <w:lvlJc w:val="left"/>
      <w:pPr>
        <w:ind w:left="2808" w:hanging="2808"/>
      </w:pPr>
      <w:rPr>
        <w:rFonts w:hint="default"/>
      </w:rPr>
    </w:lvl>
    <w:lvl w:ilvl="8">
      <w:start w:val="1"/>
      <w:numFmt w:val="upperLetter"/>
      <w:lvlText w:val="Attachment %9."/>
      <w:lvlJc w:val="left"/>
      <w:pPr>
        <w:ind w:left="2808" w:hanging="2808"/>
      </w:pPr>
      <w:rPr>
        <w:rFonts w:hint="default"/>
      </w:rPr>
    </w:lvl>
  </w:abstractNum>
  <w:abstractNum w:abstractNumId="5" w15:restartNumberingAfterBreak="0">
    <w:nsid w:val="0BA03387"/>
    <w:multiLevelType w:val="hybridMultilevel"/>
    <w:tmpl w:val="0ADA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128F7"/>
    <w:multiLevelType w:val="hybridMultilevel"/>
    <w:tmpl w:val="82D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23FBB"/>
    <w:multiLevelType w:val="hybridMultilevel"/>
    <w:tmpl w:val="6B4EF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F7200"/>
    <w:multiLevelType w:val="hybridMultilevel"/>
    <w:tmpl w:val="C7B4C832"/>
    <w:lvl w:ilvl="0" w:tplc="3646AA0A">
      <w:start w:val="1"/>
      <w:numFmt w:val="upperLetter"/>
      <w:pStyle w:val="HeadingAttachment"/>
      <w:lvlText w:val="ATTACHM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C41BE"/>
    <w:multiLevelType w:val="hybridMultilevel"/>
    <w:tmpl w:val="88D836C6"/>
    <w:lvl w:ilvl="0" w:tplc="98ACA3B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1B7D48DF"/>
    <w:multiLevelType w:val="hybridMultilevel"/>
    <w:tmpl w:val="B58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376D"/>
    <w:multiLevelType w:val="hybridMultilevel"/>
    <w:tmpl w:val="FE0CA96C"/>
    <w:lvl w:ilvl="0" w:tplc="0409000F">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619F3"/>
    <w:multiLevelType w:val="hybridMultilevel"/>
    <w:tmpl w:val="E8DA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4504063"/>
    <w:multiLevelType w:val="hybridMultilevel"/>
    <w:tmpl w:val="923C8554"/>
    <w:lvl w:ilvl="0" w:tplc="59F8ED30">
      <w:start w:val="1"/>
      <w:numFmt w:val="lowerLetter"/>
      <w:pStyle w:val="ListAlpha"/>
      <w:lvlText w:val="%1."/>
      <w:lvlJc w:val="left"/>
      <w:pPr>
        <w:ind w:left="2160" w:hanging="360"/>
      </w:pPr>
      <w:rPr>
        <w:b/>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6" w15:restartNumberingAfterBreak="0">
    <w:nsid w:val="25543F65"/>
    <w:multiLevelType w:val="hybridMultilevel"/>
    <w:tmpl w:val="B086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50F32"/>
    <w:multiLevelType w:val="hybridMultilevel"/>
    <w:tmpl w:val="601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E270E"/>
    <w:multiLevelType w:val="hybridMultilevel"/>
    <w:tmpl w:val="F4DA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710BE"/>
    <w:multiLevelType w:val="hybridMultilevel"/>
    <w:tmpl w:val="4C5E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65D1D"/>
    <w:multiLevelType w:val="hybridMultilevel"/>
    <w:tmpl w:val="DF40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512C4"/>
    <w:multiLevelType w:val="hybridMultilevel"/>
    <w:tmpl w:val="2B0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93D7B"/>
    <w:multiLevelType w:val="hybridMultilevel"/>
    <w:tmpl w:val="2BACD2EA"/>
    <w:lvl w:ilvl="0" w:tplc="D5F801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37964124"/>
    <w:multiLevelType w:val="hybridMultilevel"/>
    <w:tmpl w:val="67D6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07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C751526"/>
    <w:multiLevelType w:val="hybridMultilevel"/>
    <w:tmpl w:val="0E14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E6F2C"/>
    <w:multiLevelType w:val="hybridMultilevel"/>
    <w:tmpl w:val="7B0ACD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E21611"/>
    <w:multiLevelType w:val="hybridMultilevel"/>
    <w:tmpl w:val="B336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B4006"/>
    <w:multiLevelType w:val="hybridMultilevel"/>
    <w:tmpl w:val="CD525C7C"/>
    <w:lvl w:ilvl="0" w:tplc="E66C46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1590A91"/>
    <w:multiLevelType w:val="hybridMultilevel"/>
    <w:tmpl w:val="22B2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66AF5"/>
    <w:multiLevelType w:val="hybridMultilevel"/>
    <w:tmpl w:val="1EB8DDB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59571A1"/>
    <w:multiLevelType w:val="hybridMultilevel"/>
    <w:tmpl w:val="0A90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701B05"/>
    <w:multiLevelType w:val="hybridMultilevel"/>
    <w:tmpl w:val="791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529A8"/>
    <w:multiLevelType w:val="hybridMultilevel"/>
    <w:tmpl w:val="99B0A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142FA"/>
    <w:multiLevelType w:val="hybridMultilevel"/>
    <w:tmpl w:val="863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B7C26"/>
    <w:multiLevelType w:val="singleLevel"/>
    <w:tmpl w:val="54B65F92"/>
    <w:lvl w:ilvl="0">
      <w:start w:val="1"/>
      <w:numFmt w:val="upperLetter"/>
      <w:pStyle w:val="Attachment"/>
      <w:lvlText w:val="ATTACHMENT %1"/>
      <w:lvlJc w:val="left"/>
      <w:pPr>
        <w:ind w:left="720" w:hanging="360"/>
      </w:pPr>
      <w:rPr>
        <w:rFonts w:hint="default"/>
        <w:b w:val="0"/>
        <w:i w:val="0"/>
        <w:sz w:val="24"/>
      </w:rPr>
    </w:lvl>
  </w:abstractNum>
  <w:abstractNum w:abstractNumId="36" w15:restartNumberingAfterBreak="0">
    <w:nsid w:val="60FF6139"/>
    <w:multiLevelType w:val="hybridMultilevel"/>
    <w:tmpl w:val="098E019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7" w15:restartNumberingAfterBreak="0">
    <w:nsid w:val="62CD2E85"/>
    <w:multiLevelType w:val="hybridMultilevel"/>
    <w:tmpl w:val="AC8E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727A1"/>
    <w:multiLevelType w:val="hybridMultilevel"/>
    <w:tmpl w:val="1B0CF18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70A82FB3"/>
    <w:multiLevelType w:val="hybridMultilevel"/>
    <w:tmpl w:val="58A2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51602"/>
    <w:multiLevelType w:val="hybridMultilevel"/>
    <w:tmpl w:val="0B84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E3382"/>
    <w:multiLevelType w:val="hybridMultilevel"/>
    <w:tmpl w:val="602A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132F1"/>
    <w:multiLevelType w:val="hybridMultilevel"/>
    <w:tmpl w:val="3564CC7E"/>
    <w:lvl w:ilvl="0" w:tplc="C980C7BC">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8EA7DF9"/>
    <w:multiLevelType w:val="hybridMultilevel"/>
    <w:tmpl w:val="3250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9655A"/>
    <w:multiLevelType w:val="hybridMultilevel"/>
    <w:tmpl w:val="C0EC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B273F"/>
    <w:multiLevelType w:val="hybridMultilevel"/>
    <w:tmpl w:val="0890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4"/>
  </w:num>
  <w:num w:numId="5">
    <w:abstractNumId w:val="35"/>
  </w:num>
  <w:num w:numId="6">
    <w:abstractNumId w:val="8"/>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24"/>
  </w:num>
  <w:num w:numId="14">
    <w:abstractNumId w:val="24"/>
  </w:num>
  <w:num w:numId="15">
    <w:abstractNumId w:val="41"/>
  </w:num>
  <w:num w:numId="16">
    <w:abstractNumId w:val="17"/>
  </w:num>
  <w:num w:numId="17">
    <w:abstractNumId w:val="27"/>
  </w:num>
  <w:num w:numId="18">
    <w:abstractNumId w:val="16"/>
  </w:num>
  <w:num w:numId="19">
    <w:abstractNumId w:val="18"/>
  </w:num>
  <w:num w:numId="20">
    <w:abstractNumId w:val="25"/>
  </w:num>
  <w:num w:numId="21">
    <w:abstractNumId w:val="34"/>
  </w:num>
  <w:num w:numId="22">
    <w:abstractNumId w:val="2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8"/>
  </w:num>
  <w:num w:numId="26">
    <w:abstractNumId w:val="1"/>
  </w:num>
  <w:num w:numId="27">
    <w:abstractNumId w:val="44"/>
  </w:num>
  <w:num w:numId="28">
    <w:abstractNumId w:val="29"/>
  </w:num>
  <w:num w:numId="29">
    <w:abstractNumId w:val="7"/>
  </w:num>
  <w:num w:numId="30">
    <w:abstractNumId w:val="2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3"/>
  </w:num>
  <w:num w:numId="35">
    <w:abstractNumId w:val="2"/>
  </w:num>
  <w:num w:numId="36">
    <w:abstractNumId w:val="23"/>
  </w:num>
  <w:num w:numId="37">
    <w:abstractNumId w:val="31"/>
  </w:num>
  <w:num w:numId="38">
    <w:abstractNumId w:val="13"/>
  </w:num>
  <w:num w:numId="39">
    <w:abstractNumId w:val="43"/>
  </w:num>
  <w:num w:numId="40">
    <w:abstractNumId w:val="32"/>
  </w:num>
  <w:num w:numId="41">
    <w:abstractNumId w:val="9"/>
  </w:num>
  <w:num w:numId="42">
    <w:abstractNumId w:val="36"/>
  </w:num>
  <w:num w:numId="43">
    <w:abstractNumId w:val="39"/>
  </w:num>
  <w:num w:numId="44">
    <w:abstractNumId w:val="11"/>
  </w:num>
  <w:num w:numId="45">
    <w:abstractNumId w:val="37"/>
  </w:num>
  <w:num w:numId="46">
    <w:abstractNumId w:val="26"/>
  </w:num>
  <w:num w:numId="47">
    <w:abstractNumId w:val="40"/>
  </w:num>
  <w:num w:numId="48">
    <w:abstractNumId w:val="28"/>
  </w:num>
  <w:num w:numId="49">
    <w:abstractNumId w:val="30"/>
  </w:num>
  <w:num w:numId="50">
    <w:abstractNumId w:val="45"/>
  </w:num>
  <w:num w:numId="51">
    <w:abstractNumId w:val="33"/>
  </w:num>
  <w:num w:numId="52">
    <w:abstractNumId w:val="42"/>
  </w:num>
  <w:num w:numId="53">
    <w:abstractNumId w:val="22"/>
  </w:num>
  <w:num w:numId="54">
    <w:abstractNumId w:val="10"/>
  </w:num>
  <w:num w:numId="55">
    <w:abstractNumId w:val="24"/>
  </w:num>
  <w:num w:numId="56">
    <w:abstractNumId w:val="24"/>
    <w:lvlOverride w:ilvl="0">
      <w:startOverride w:val="1"/>
    </w:lvlOverride>
  </w:num>
  <w:num w:numId="57">
    <w:abstractNumId w:val="41"/>
    <w:lvlOverride w:ilvl="0">
      <w:startOverride w:val="1"/>
    </w:lvlOverride>
    <w:lvlOverride w:ilvl="1"/>
    <w:lvlOverride w:ilvl="2"/>
    <w:lvlOverride w:ilvl="3"/>
    <w:lvlOverride w:ilvl="4"/>
    <w:lvlOverride w:ilvl="5"/>
    <w:lvlOverride w:ilvl="6"/>
    <w:lvlOverride w:ilvl="7"/>
    <w:lvlOverride w:ilvl="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 w:numId="63">
    <w:abstractNumId w:val="15"/>
    <w:lvlOverride w:ilvl="0">
      <w:startOverride w:val="1"/>
    </w:lvlOverride>
  </w:num>
  <w:num w:numId="6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oNotTrackFormatting/>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CE"/>
    <w:rsid w:val="00000EEB"/>
    <w:rsid w:val="000146D0"/>
    <w:rsid w:val="00015794"/>
    <w:rsid w:val="00015C30"/>
    <w:rsid w:val="00016F2F"/>
    <w:rsid w:val="000209A0"/>
    <w:rsid w:val="00023DAB"/>
    <w:rsid w:val="000270CD"/>
    <w:rsid w:val="000304E9"/>
    <w:rsid w:val="00032F25"/>
    <w:rsid w:val="00034142"/>
    <w:rsid w:val="00034A04"/>
    <w:rsid w:val="00035860"/>
    <w:rsid w:val="00036040"/>
    <w:rsid w:val="00036691"/>
    <w:rsid w:val="000460D8"/>
    <w:rsid w:val="00046749"/>
    <w:rsid w:val="00047611"/>
    <w:rsid w:val="00050DB1"/>
    <w:rsid w:val="00055FD5"/>
    <w:rsid w:val="000718D7"/>
    <w:rsid w:val="000729D9"/>
    <w:rsid w:val="00081020"/>
    <w:rsid w:val="0008218F"/>
    <w:rsid w:val="00083CA0"/>
    <w:rsid w:val="0008553D"/>
    <w:rsid w:val="00085ED3"/>
    <w:rsid w:val="00086E44"/>
    <w:rsid w:val="00092AF7"/>
    <w:rsid w:val="00097460"/>
    <w:rsid w:val="000B135A"/>
    <w:rsid w:val="000B28D6"/>
    <w:rsid w:val="000B2CCC"/>
    <w:rsid w:val="000B308C"/>
    <w:rsid w:val="000B6EBF"/>
    <w:rsid w:val="000C1B37"/>
    <w:rsid w:val="000C24EF"/>
    <w:rsid w:val="000C3641"/>
    <w:rsid w:val="000D33A1"/>
    <w:rsid w:val="000D363E"/>
    <w:rsid w:val="000D52F4"/>
    <w:rsid w:val="000D5341"/>
    <w:rsid w:val="000D72E3"/>
    <w:rsid w:val="000E2C7A"/>
    <w:rsid w:val="000E3696"/>
    <w:rsid w:val="000E67DB"/>
    <w:rsid w:val="000E72C7"/>
    <w:rsid w:val="000E7546"/>
    <w:rsid w:val="000F0425"/>
    <w:rsid w:val="000F08C3"/>
    <w:rsid w:val="00105B85"/>
    <w:rsid w:val="00107841"/>
    <w:rsid w:val="00112E08"/>
    <w:rsid w:val="00116536"/>
    <w:rsid w:val="00116DF5"/>
    <w:rsid w:val="00120C23"/>
    <w:rsid w:val="00121205"/>
    <w:rsid w:val="0012488D"/>
    <w:rsid w:val="00131577"/>
    <w:rsid w:val="00133961"/>
    <w:rsid w:val="00137447"/>
    <w:rsid w:val="00144274"/>
    <w:rsid w:val="0014460D"/>
    <w:rsid w:val="00152D1F"/>
    <w:rsid w:val="001610E2"/>
    <w:rsid w:val="00162C2E"/>
    <w:rsid w:val="00163300"/>
    <w:rsid w:val="00164320"/>
    <w:rsid w:val="001659D3"/>
    <w:rsid w:val="00166B37"/>
    <w:rsid w:val="00170AAE"/>
    <w:rsid w:val="0017277E"/>
    <w:rsid w:val="001739DD"/>
    <w:rsid w:val="00173D87"/>
    <w:rsid w:val="00174177"/>
    <w:rsid w:val="00182604"/>
    <w:rsid w:val="00185B54"/>
    <w:rsid w:val="0019347A"/>
    <w:rsid w:val="0019728B"/>
    <w:rsid w:val="001A0050"/>
    <w:rsid w:val="001A5972"/>
    <w:rsid w:val="001A66DF"/>
    <w:rsid w:val="001B037F"/>
    <w:rsid w:val="001B1680"/>
    <w:rsid w:val="001B26CD"/>
    <w:rsid w:val="001B3146"/>
    <w:rsid w:val="001B3D42"/>
    <w:rsid w:val="001B57BD"/>
    <w:rsid w:val="001C052D"/>
    <w:rsid w:val="001C35FB"/>
    <w:rsid w:val="001C56D9"/>
    <w:rsid w:val="001C6BB1"/>
    <w:rsid w:val="001D059F"/>
    <w:rsid w:val="001D292E"/>
    <w:rsid w:val="001D2F77"/>
    <w:rsid w:val="001D78C5"/>
    <w:rsid w:val="001E0BD1"/>
    <w:rsid w:val="001E6867"/>
    <w:rsid w:val="001E6A34"/>
    <w:rsid w:val="001E78F5"/>
    <w:rsid w:val="001F0DFF"/>
    <w:rsid w:val="001F21A5"/>
    <w:rsid w:val="001F2811"/>
    <w:rsid w:val="0020178C"/>
    <w:rsid w:val="00201CF5"/>
    <w:rsid w:val="002025FE"/>
    <w:rsid w:val="002029D1"/>
    <w:rsid w:val="0020386A"/>
    <w:rsid w:val="0022009E"/>
    <w:rsid w:val="00225EFF"/>
    <w:rsid w:val="002327FA"/>
    <w:rsid w:val="00232C19"/>
    <w:rsid w:val="00234CAF"/>
    <w:rsid w:val="0023541C"/>
    <w:rsid w:val="00235779"/>
    <w:rsid w:val="0023672D"/>
    <w:rsid w:val="00243E6B"/>
    <w:rsid w:val="00246FF3"/>
    <w:rsid w:val="002470FE"/>
    <w:rsid w:val="00252F58"/>
    <w:rsid w:val="00261EF9"/>
    <w:rsid w:val="00265078"/>
    <w:rsid w:val="00266A58"/>
    <w:rsid w:val="00270D8E"/>
    <w:rsid w:val="00270F1E"/>
    <w:rsid w:val="002742E9"/>
    <w:rsid w:val="00274C1F"/>
    <w:rsid w:val="00275F1B"/>
    <w:rsid w:val="00280D77"/>
    <w:rsid w:val="00281F53"/>
    <w:rsid w:val="002825AB"/>
    <w:rsid w:val="002825B7"/>
    <w:rsid w:val="002832D9"/>
    <w:rsid w:val="002832F4"/>
    <w:rsid w:val="00286FF9"/>
    <w:rsid w:val="00291F75"/>
    <w:rsid w:val="002A2675"/>
    <w:rsid w:val="002A3214"/>
    <w:rsid w:val="002A3BF8"/>
    <w:rsid w:val="002A4DBA"/>
    <w:rsid w:val="002A768D"/>
    <w:rsid w:val="002B102D"/>
    <w:rsid w:val="002D2887"/>
    <w:rsid w:val="002D4A19"/>
    <w:rsid w:val="002E1113"/>
    <w:rsid w:val="002E4F68"/>
    <w:rsid w:val="002F20DC"/>
    <w:rsid w:val="002F66D0"/>
    <w:rsid w:val="00300731"/>
    <w:rsid w:val="00307703"/>
    <w:rsid w:val="00310EEF"/>
    <w:rsid w:val="003134FA"/>
    <w:rsid w:val="0031374E"/>
    <w:rsid w:val="0031690C"/>
    <w:rsid w:val="00316A7B"/>
    <w:rsid w:val="00316AE7"/>
    <w:rsid w:val="00320343"/>
    <w:rsid w:val="00322D26"/>
    <w:rsid w:val="003235D2"/>
    <w:rsid w:val="0032560B"/>
    <w:rsid w:val="0032647F"/>
    <w:rsid w:val="00330AB3"/>
    <w:rsid w:val="003327B3"/>
    <w:rsid w:val="0034114F"/>
    <w:rsid w:val="003459A8"/>
    <w:rsid w:val="0035370A"/>
    <w:rsid w:val="0035395A"/>
    <w:rsid w:val="0036149E"/>
    <w:rsid w:val="0036564C"/>
    <w:rsid w:val="0037240C"/>
    <w:rsid w:val="00372792"/>
    <w:rsid w:val="00385512"/>
    <w:rsid w:val="0038778E"/>
    <w:rsid w:val="00392841"/>
    <w:rsid w:val="00392FA7"/>
    <w:rsid w:val="0039417C"/>
    <w:rsid w:val="003A218C"/>
    <w:rsid w:val="003A2969"/>
    <w:rsid w:val="003A3EE5"/>
    <w:rsid w:val="003A4134"/>
    <w:rsid w:val="003A69FF"/>
    <w:rsid w:val="003B10B7"/>
    <w:rsid w:val="003B14CF"/>
    <w:rsid w:val="003B3A75"/>
    <w:rsid w:val="003C025F"/>
    <w:rsid w:val="003C1A05"/>
    <w:rsid w:val="003C3220"/>
    <w:rsid w:val="003C3662"/>
    <w:rsid w:val="003C67BB"/>
    <w:rsid w:val="003D1C8B"/>
    <w:rsid w:val="003D1D10"/>
    <w:rsid w:val="003D29DB"/>
    <w:rsid w:val="003D482B"/>
    <w:rsid w:val="003D545E"/>
    <w:rsid w:val="003D79C4"/>
    <w:rsid w:val="003E30DC"/>
    <w:rsid w:val="003F4084"/>
    <w:rsid w:val="003F75ED"/>
    <w:rsid w:val="0040455F"/>
    <w:rsid w:val="00404B26"/>
    <w:rsid w:val="00405C05"/>
    <w:rsid w:val="00412673"/>
    <w:rsid w:val="0041373A"/>
    <w:rsid w:val="00415FB4"/>
    <w:rsid w:val="00423A7B"/>
    <w:rsid w:val="00424344"/>
    <w:rsid w:val="00426751"/>
    <w:rsid w:val="00426E51"/>
    <w:rsid w:val="00430F14"/>
    <w:rsid w:val="00433BC3"/>
    <w:rsid w:val="004346B4"/>
    <w:rsid w:val="00434920"/>
    <w:rsid w:val="0043756E"/>
    <w:rsid w:val="00440DE1"/>
    <w:rsid w:val="00441333"/>
    <w:rsid w:val="00443613"/>
    <w:rsid w:val="0045154F"/>
    <w:rsid w:val="00456BAD"/>
    <w:rsid w:val="00456C32"/>
    <w:rsid w:val="00460198"/>
    <w:rsid w:val="0046109E"/>
    <w:rsid w:val="004711DA"/>
    <w:rsid w:val="00475D3C"/>
    <w:rsid w:val="004773C7"/>
    <w:rsid w:val="00481653"/>
    <w:rsid w:val="0048754E"/>
    <w:rsid w:val="004A1B99"/>
    <w:rsid w:val="004A68C4"/>
    <w:rsid w:val="004B0003"/>
    <w:rsid w:val="004B1B9D"/>
    <w:rsid w:val="004B63C5"/>
    <w:rsid w:val="004B77D3"/>
    <w:rsid w:val="004C294F"/>
    <w:rsid w:val="004C633F"/>
    <w:rsid w:val="004D4D41"/>
    <w:rsid w:val="004D5CB6"/>
    <w:rsid w:val="004E0210"/>
    <w:rsid w:val="004E5AFE"/>
    <w:rsid w:val="004F0453"/>
    <w:rsid w:val="004F0761"/>
    <w:rsid w:val="004F493F"/>
    <w:rsid w:val="004F7327"/>
    <w:rsid w:val="004F7990"/>
    <w:rsid w:val="00502C8C"/>
    <w:rsid w:val="00502DCA"/>
    <w:rsid w:val="00504F10"/>
    <w:rsid w:val="0050516F"/>
    <w:rsid w:val="00510B9B"/>
    <w:rsid w:val="00511C63"/>
    <w:rsid w:val="00512976"/>
    <w:rsid w:val="005141BF"/>
    <w:rsid w:val="005143D1"/>
    <w:rsid w:val="00523A41"/>
    <w:rsid w:val="005257D8"/>
    <w:rsid w:val="00526A7E"/>
    <w:rsid w:val="00536F57"/>
    <w:rsid w:val="005431D1"/>
    <w:rsid w:val="00546CF4"/>
    <w:rsid w:val="00547C8D"/>
    <w:rsid w:val="00550EE3"/>
    <w:rsid w:val="00551CEE"/>
    <w:rsid w:val="00551DBB"/>
    <w:rsid w:val="00556F40"/>
    <w:rsid w:val="0056243E"/>
    <w:rsid w:val="00564C3F"/>
    <w:rsid w:val="0057726A"/>
    <w:rsid w:val="00582D36"/>
    <w:rsid w:val="00584427"/>
    <w:rsid w:val="0059397A"/>
    <w:rsid w:val="00593FD7"/>
    <w:rsid w:val="00594B6D"/>
    <w:rsid w:val="00595EC6"/>
    <w:rsid w:val="005A0A77"/>
    <w:rsid w:val="005A14BA"/>
    <w:rsid w:val="005A1E9D"/>
    <w:rsid w:val="005A63C0"/>
    <w:rsid w:val="005A7751"/>
    <w:rsid w:val="005B268E"/>
    <w:rsid w:val="005C0D6B"/>
    <w:rsid w:val="005C23D7"/>
    <w:rsid w:val="005C2560"/>
    <w:rsid w:val="005C79C2"/>
    <w:rsid w:val="005D11CD"/>
    <w:rsid w:val="005D5E74"/>
    <w:rsid w:val="005D67C6"/>
    <w:rsid w:val="005E155F"/>
    <w:rsid w:val="005E2952"/>
    <w:rsid w:val="005E6BA7"/>
    <w:rsid w:val="005F0602"/>
    <w:rsid w:val="005F2961"/>
    <w:rsid w:val="005F3132"/>
    <w:rsid w:val="005F41C8"/>
    <w:rsid w:val="0060291A"/>
    <w:rsid w:val="00604DDD"/>
    <w:rsid w:val="00605545"/>
    <w:rsid w:val="006065D0"/>
    <w:rsid w:val="00607EFD"/>
    <w:rsid w:val="00610EFE"/>
    <w:rsid w:val="006127E3"/>
    <w:rsid w:val="006161D0"/>
    <w:rsid w:val="00623123"/>
    <w:rsid w:val="00624AA7"/>
    <w:rsid w:val="00627566"/>
    <w:rsid w:val="00633747"/>
    <w:rsid w:val="00636750"/>
    <w:rsid w:val="0064083B"/>
    <w:rsid w:val="00640F6B"/>
    <w:rsid w:val="00642442"/>
    <w:rsid w:val="00643869"/>
    <w:rsid w:val="006438EA"/>
    <w:rsid w:val="006508BC"/>
    <w:rsid w:val="006533B7"/>
    <w:rsid w:val="006538C0"/>
    <w:rsid w:val="00654B9B"/>
    <w:rsid w:val="00671A29"/>
    <w:rsid w:val="0067598F"/>
    <w:rsid w:val="0067616A"/>
    <w:rsid w:val="00676D6C"/>
    <w:rsid w:val="00676FD7"/>
    <w:rsid w:val="00682C44"/>
    <w:rsid w:val="00685C00"/>
    <w:rsid w:val="0069074D"/>
    <w:rsid w:val="00692AB2"/>
    <w:rsid w:val="00694D40"/>
    <w:rsid w:val="00694E0F"/>
    <w:rsid w:val="00695827"/>
    <w:rsid w:val="00695B85"/>
    <w:rsid w:val="006970B3"/>
    <w:rsid w:val="006A4195"/>
    <w:rsid w:val="006B1197"/>
    <w:rsid w:val="006B37FB"/>
    <w:rsid w:val="006B5EC8"/>
    <w:rsid w:val="006B6427"/>
    <w:rsid w:val="006C320C"/>
    <w:rsid w:val="006C5B90"/>
    <w:rsid w:val="006C68C6"/>
    <w:rsid w:val="006D6E06"/>
    <w:rsid w:val="006D7269"/>
    <w:rsid w:val="006D79E4"/>
    <w:rsid w:val="006E13CE"/>
    <w:rsid w:val="006E3754"/>
    <w:rsid w:val="006E48E2"/>
    <w:rsid w:val="006E5093"/>
    <w:rsid w:val="006F00C2"/>
    <w:rsid w:val="006F5556"/>
    <w:rsid w:val="00701EF3"/>
    <w:rsid w:val="00704BF1"/>
    <w:rsid w:val="00711D81"/>
    <w:rsid w:val="0071522A"/>
    <w:rsid w:val="007166AA"/>
    <w:rsid w:val="00716886"/>
    <w:rsid w:val="0072617E"/>
    <w:rsid w:val="00731D1E"/>
    <w:rsid w:val="007341B6"/>
    <w:rsid w:val="00734969"/>
    <w:rsid w:val="0073557B"/>
    <w:rsid w:val="00743902"/>
    <w:rsid w:val="00751A36"/>
    <w:rsid w:val="0075243B"/>
    <w:rsid w:val="00752EF4"/>
    <w:rsid w:val="00753CFA"/>
    <w:rsid w:val="00760E62"/>
    <w:rsid w:val="00761E35"/>
    <w:rsid w:val="007641AF"/>
    <w:rsid w:val="00764ECE"/>
    <w:rsid w:val="00772755"/>
    <w:rsid w:val="00773D03"/>
    <w:rsid w:val="00777D07"/>
    <w:rsid w:val="00780A99"/>
    <w:rsid w:val="00780FE9"/>
    <w:rsid w:val="007811D3"/>
    <w:rsid w:val="00781D89"/>
    <w:rsid w:val="00786648"/>
    <w:rsid w:val="00786E53"/>
    <w:rsid w:val="00797614"/>
    <w:rsid w:val="00797719"/>
    <w:rsid w:val="007A210B"/>
    <w:rsid w:val="007A21C9"/>
    <w:rsid w:val="007A2828"/>
    <w:rsid w:val="007C08D4"/>
    <w:rsid w:val="007C1191"/>
    <w:rsid w:val="007C3599"/>
    <w:rsid w:val="007C5D33"/>
    <w:rsid w:val="007E086B"/>
    <w:rsid w:val="007E09F9"/>
    <w:rsid w:val="007E373E"/>
    <w:rsid w:val="007E4581"/>
    <w:rsid w:val="007F0E34"/>
    <w:rsid w:val="007F4240"/>
    <w:rsid w:val="007F69D9"/>
    <w:rsid w:val="00800218"/>
    <w:rsid w:val="00802C44"/>
    <w:rsid w:val="00805E49"/>
    <w:rsid w:val="0081365B"/>
    <w:rsid w:val="008155BE"/>
    <w:rsid w:val="00820F79"/>
    <w:rsid w:val="00831A52"/>
    <w:rsid w:val="00832981"/>
    <w:rsid w:val="008333C9"/>
    <w:rsid w:val="008417BF"/>
    <w:rsid w:val="00843BEF"/>
    <w:rsid w:val="00845561"/>
    <w:rsid w:val="0084556D"/>
    <w:rsid w:val="00847A12"/>
    <w:rsid w:val="0085066D"/>
    <w:rsid w:val="00850CAD"/>
    <w:rsid w:val="00854754"/>
    <w:rsid w:val="008602E8"/>
    <w:rsid w:val="00860AC8"/>
    <w:rsid w:val="00860B4E"/>
    <w:rsid w:val="0086492E"/>
    <w:rsid w:val="008703A0"/>
    <w:rsid w:val="00873901"/>
    <w:rsid w:val="00880756"/>
    <w:rsid w:val="00881043"/>
    <w:rsid w:val="00882A96"/>
    <w:rsid w:val="0088514D"/>
    <w:rsid w:val="0089662A"/>
    <w:rsid w:val="00897624"/>
    <w:rsid w:val="008A1CEB"/>
    <w:rsid w:val="008A4644"/>
    <w:rsid w:val="008A5808"/>
    <w:rsid w:val="008A7D29"/>
    <w:rsid w:val="008B0C57"/>
    <w:rsid w:val="008B2021"/>
    <w:rsid w:val="008B4A00"/>
    <w:rsid w:val="008C19C6"/>
    <w:rsid w:val="008C2E20"/>
    <w:rsid w:val="008C5E0E"/>
    <w:rsid w:val="008C7DB1"/>
    <w:rsid w:val="008D0A6A"/>
    <w:rsid w:val="008D25D8"/>
    <w:rsid w:val="008D2E86"/>
    <w:rsid w:val="008D6829"/>
    <w:rsid w:val="008E449E"/>
    <w:rsid w:val="008F1228"/>
    <w:rsid w:val="008F310D"/>
    <w:rsid w:val="00902198"/>
    <w:rsid w:val="009021B2"/>
    <w:rsid w:val="00903464"/>
    <w:rsid w:val="00903E8F"/>
    <w:rsid w:val="009075C5"/>
    <w:rsid w:val="009111FB"/>
    <w:rsid w:val="00922F60"/>
    <w:rsid w:val="00932BCE"/>
    <w:rsid w:val="009330FF"/>
    <w:rsid w:val="00933281"/>
    <w:rsid w:val="00933905"/>
    <w:rsid w:val="00947195"/>
    <w:rsid w:val="00954D6B"/>
    <w:rsid w:val="00962D97"/>
    <w:rsid w:val="0096309E"/>
    <w:rsid w:val="009638B0"/>
    <w:rsid w:val="00965837"/>
    <w:rsid w:val="00965CF5"/>
    <w:rsid w:val="00970736"/>
    <w:rsid w:val="009757D2"/>
    <w:rsid w:val="009810F4"/>
    <w:rsid w:val="009836C2"/>
    <w:rsid w:val="009854BD"/>
    <w:rsid w:val="00985DAC"/>
    <w:rsid w:val="00991CE2"/>
    <w:rsid w:val="00992FA8"/>
    <w:rsid w:val="00995A7C"/>
    <w:rsid w:val="009A39D9"/>
    <w:rsid w:val="009A6148"/>
    <w:rsid w:val="009A79CD"/>
    <w:rsid w:val="009B299D"/>
    <w:rsid w:val="009C1218"/>
    <w:rsid w:val="009C73D4"/>
    <w:rsid w:val="009D014C"/>
    <w:rsid w:val="009D0C54"/>
    <w:rsid w:val="009D19D7"/>
    <w:rsid w:val="009D6BEB"/>
    <w:rsid w:val="009E3376"/>
    <w:rsid w:val="009E3930"/>
    <w:rsid w:val="009E4870"/>
    <w:rsid w:val="009F7FFC"/>
    <w:rsid w:val="00A0224E"/>
    <w:rsid w:val="00A029F3"/>
    <w:rsid w:val="00A03558"/>
    <w:rsid w:val="00A03C79"/>
    <w:rsid w:val="00A14DE2"/>
    <w:rsid w:val="00A240F8"/>
    <w:rsid w:val="00A2420D"/>
    <w:rsid w:val="00A26A2B"/>
    <w:rsid w:val="00A30BE1"/>
    <w:rsid w:val="00A30FAC"/>
    <w:rsid w:val="00A313B4"/>
    <w:rsid w:val="00A32761"/>
    <w:rsid w:val="00A34C72"/>
    <w:rsid w:val="00A41EDA"/>
    <w:rsid w:val="00A47297"/>
    <w:rsid w:val="00A47546"/>
    <w:rsid w:val="00A5091D"/>
    <w:rsid w:val="00A52839"/>
    <w:rsid w:val="00A557B0"/>
    <w:rsid w:val="00A70127"/>
    <w:rsid w:val="00A725F5"/>
    <w:rsid w:val="00A72605"/>
    <w:rsid w:val="00A746F8"/>
    <w:rsid w:val="00A75180"/>
    <w:rsid w:val="00A81696"/>
    <w:rsid w:val="00A81949"/>
    <w:rsid w:val="00A81DD4"/>
    <w:rsid w:val="00A8315F"/>
    <w:rsid w:val="00A84C79"/>
    <w:rsid w:val="00A85D02"/>
    <w:rsid w:val="00A86934"/>
    <w:rsid w:val="00A9392C"/>
    <w:rsid w:val="00A94DD8"/>
    <w:rsid w:val="00A955D0"/>
    <w:rsid w:val="00AA600C"/>
    <w:rsid w:val="00AA753B"/>
    <w:rsid w:val="00AA7902"/>
    <w:rsid w:val="00AB21A7"/>
    <w:rsid w:val="00AC5850"/>
    <w:rsid w:val="00AC5BB5"/>
    <w:rsid w:val="00AC6B0B"/>
    <w:rsid w:val="00AC7075"/>
    <w:rsid w:val="00AD2DD5"/>
    <w:rsid w:val="00AE22EA"/>
    <w:rsid w:val="00AE31A2"/>
    <w:rsid w:val="00AE5216"/>
    <w:rsid w:val="00AF343C"/>
    <w:rsid w:val="00AF518F"/>
    <w:rsid w:val="00B00818"/>
    <w:rsid w:val="00B03949"/>
    <w:rsid w:val="00B03FC6"/>
    <w:rsid w:val="00B11611"/>
    <w:rsid w:val="00B16A2B"/>
    <w:rsid w:val="00B233E8"/>
    <w:rsid w:val="00B26365"/>
    <w:rsid w:val="00B32D87"/>
    <w:rsid w:val="00B3302F"/>
    <w:rsid w:val="00B35E5B"/>
    <w:rsid w:val="00B4061C"/>
    <w:rsid w:val="00B416A0"/>
    <w:rsid w:val="00B430E3"/>
    <w:rsid w:val="00B43814"/>
    <w:rsid w:val="00B45800"/>
    <w:rsid w:val="00B466B0"/>
    <w:rsid w:val="00B52D4C"/>
    <w:rsid w:val="00B60016"/>
    <w:rsid w:val="00B65485"/>
    <w:rsid w:val="00B666B9"/>
    <w:rsid w:val="00B66836"/>
    <w:rsid w:val="00B73A52"/>
    <w:rsid w:val="00B7764C"/>
    <w:rsid w:val="00B818C6"/>
    <w:rsid w:val="00B91F2C"/>
    <w:rsid w:val="00B924D3"/>
    <w:rsid w:val="00B955FB"/>
    <w:rsid w:val="00B977E8"/>
    <w:rsid w:val="00B979C6"/>
    <w:rsid w:val="00BA1CCC"/>
    <w:rsid w:val="00BA2768"/>
    <w:rsid w:val="00BA27CE"/>
    <w:rsid w:val="00BA2C2F"/>
    <w:rsid w:val="00BA3B76"/>
    <w:rsid w:val="00BA5C2A"/>
    <w:rsid w:val="00BB439F"/>
    <w:rsid w:val="00BB4F30"/>
    <w:rsid w:val="00BC0BC8"/>
    <w:rsid w:val="00BC3921"/>
    <w:rsid w:val="00BC791B"/>
    <w:rsid w:val="00BE3EC5"/>
    <w:rsid w:val="00BE46EA"/>
    <w:rsid w:val="00BE64E0"/>
    <w:rsid w:val="00BE707D"/>
    <w:rsid w:val="00BF18CD"/>
    <w:rsid w:val="00BF2B77"/>
    <w:rsid w:val="00C03834"/>
    <w:rsid w:val="00C03A57"/>
    <w:rsid w:val="00C03C82"/>
    <w:rsid w:val="00C064FC"/>
    <w:rsid w:val="00C16732"/>
    <w:rsid w:val="00C23B61"/>
    <w:rsid w:val="00C321C7"/>
    <w:rsid w:val="00C41137"/>
    <w:rsid w:val="00C42DB3"/>
    <w:rsid w:val="00C4589C"/>
    <w:rsid w:val="00C52D70"/>
    <w:rsid w:val="00C52D88"/>
    <w:rsid w:val="00C53364"/>
    <w:rsid w:val="00C62C4F"/>
    <w:rsid w:val="00C65E89"/>
    <w:rsid w:val="00C717F6"/>
    <w:rsid w:val="00C71B29"/>
    <w:rsid w:val="00C76E6B"/>
    <w:rsid w:val="00C803ED"/>
    <w:rsid w:val="00C820F7"/>
    <w:rsid w:val="00C93260"/>
    <w:rsid w:val="00C942AE"/>
    <w:rsid w:val="00C951DE"/>
    <w:rsid w:val="00C95D17"/>
    <w:rsid w:val="00CA0CFA"/>
    <w:rsid w:val="00CA10AD"/>
    <w:rsid w:val="00CA22EB"/>
    <w:rsid w:val="00CA31A0"/>
    <w:rsid w:val="00CB3099"/>
    <w:rsid w:val="00CB7A4F"/>
    <w:rsid w:val="00CC10BF"/>
    <w:rsid w:val="00CC1620"/>
    <w:rsid w:val="00CC7D21"/>
    <w:rsid w:val="00CD39EA"/>
    <w:rsid w:val="00CD3ECF"/>
    <w:rsid w:val="00CD513B"/>
    <w:rsid w:val="00CD6A7F"/>
    <w:rsid w:val="00CE01A6"/>
    <w:rsid w:val="00CE03EA"/>
    <w:rsid w:val="00CE0645"/>
    <w:rsid w:val="00CE34E5"/>
    <w:rsid w:val="00CE40D5"/>
    <w:rsid w:val="00CF3AC8"/>
    <w:rsid w:val="00CF52AD"/>
    <w:rsid w:val="00CF5B1C"/>
    <w:rsid w:val="00D0352E"/>
    <w:rsid w:val="00D037D3"/>
    <w:rsid w:val="00D039CD"/>
    <w:rsid w:val="00D040DC"/>
    <w:rsid w:val="00D06416"/>
    <w:rsid w:val="00D07B6D"/>
    <w:rsid w:val="00D11AC4"/>
    <w:rsid w:val="00D14706"/>
    <w:rsid w:val="00D214B1"/>
    <w:rsid w:val="00D23137"/>
    <w:rsid w:val="00D27B90"/>
    <w:rsid w:val="00D30451"/>
    <w:rsid w:val="00D30719"/>
    <w:rsid w:val="00D34D5E"/>
    <w:rsid w:val="00D34FB7"/>
    <w:rsid w:val="00D54796"/>
    <w:rsid w:val="00D54EB0"/>
    <w:rsid w:val="00D54F0C"/>
    <w:rsid w:val="00D607AB"/>
    <w:rsid w:val="00D6523A"/>
    <w:rsid w:val="00D65F49"/>
    <w:rsid w:val="00D66029"/>
    <w:rsid w:val="00D71D15"/>
    <w:rsid w:val="00D7240C"/>
    <w:rsid w:val="00D745AF"/>
    <w:rsid w:val="00D74B8C"/>
    <w:rsid w:val="00D77FC1"/>
    <w:rsid w:val="00D805CA"/>
    <w:rsid w:val="00D811C8"/>
    <w:rsid w:val="00D8234F"/>
    <w:rsid w:val="00D8259B"/>
    <w:rsid w:val="00D84294"/>
    <w:rsid w:val="00D8745E"/>
    <w:rsid w:val="00D93034"/>
    <w:rsid w:val="00D942EE"/>
    <w:rsid w:val="00D95321"/>
    <w:rsid w:val="00D97165"/>
    <w:rsid w:val="00DA068D"/>
    <w:rsid w:val="00DB0318"/>
    <w:rsid w:val="00DB1849"/>
    <w:rsid w:val="00DB3483"/>
    <w:rsid w:val="00DB4CE1"/>
    <w:rsid w:val="00DC13BE"/>
    <w:rsid w:val="00DC658E"/>
    <w:rsid w:val="00DC6A76"/>
    <w:rsid w:val="00DD28E5"/>
    <w:rsid w:val="00DE49B1"/>
    <w:rsid w:val="00DE7037"/>
    <w:rsid w:val="00DF01D9"/>
    <w:rsid w:val="00DF31E0"/>
    <w:rsid w:val="00DF62E6"/>
    <w:rsid w:val="00DF65B0"/>
    <w:rsid w:val="00E020BE"/>
    <w:rsid w:val="00E0780D"/>
    <w:rsid w:val="00E13FAA"/>
    <w:rsid w:val="00E15959"/>
    <w:rsid w:val="00E258DA"/>
    <w:rsid w:val="00E2687D"/>
    <w:rsid w:val="00E272FE"/>
    <w:rsid w:val="00E276BD"/>
    <w:rsid w:val="00E33F65"/>
    <w:rsid w:val="00E41E10"/>
    <w:rsid w:val="00E4293D"/>
    <w:rsid w:val="00E57EAB"/>
    <w:rsid w:val="00E624C4"/>
    <w:rsid w:val="00E632D7"/>
    <w:rsid w:val="00E64279"/>
    <w:rsid w:val="00E6430C"/>
    <w:rsid w:val="00E64843"/>
    <w:rsid w:val="00E65354"/>
    <w:rsid w:val="00E65C5B"/>
    <w:rsid w:val="00E67AA9"/>
    <w:rsid w:val="00E73B0C"/>
    <w:rsid w:val="00E76138"/>
    <w:rsid w:val="00E82DEB"/>
    <w:rsid w:val="00E86AF3"/>
    <w:rsid w:val="00E91198"/>
    <w:rsid w:val="00E95A8A"/>
    <w:rsid w:val="00E96875"/>
    <w:rsid w:val="00E97E25"/>
    <w:rsid w:val="00EA5467"/>
    <w:rsid w:val="00EB0B5E"/>
    <w:rsid w:val="00EB3578"/>
    <w:rsid w:val="00EC1E97"/>
    <w:rsid w:val="00EC4955"/>
    <w:rsid w:val="00EC4E39"/>
    <w:rsid w:val="00EC56BF"/>
    <w:rsid w:val="00ED0A15"/>
    <w:rsid w:val="00ED312E"/>
    <w:rsid w:val="00ED7971"/>
    <w:rsid w:val="00EE0BEF"/>
    <w:rsid w:val="00EE3783"/>
    <w:rsid w:val="00EE62C1"/>
    <w:rsid w:val="00EF1FA8"/>
    <w:rsid w:val="00EF56B3"/>
    <w:rsid w:val="00EF69EF"/>
    <w:rsid w:val="00F01242"/>
    <w:rsid w:val="00F01CDA"/>
    <w:rsid w:val="00F03529"/>
    <w:rsid w:val="00F14B88"/>
    <w:rsid w:val="00F21E7C"/>
    <w:rsid w:val="00F26ACF"/>
    <w:rsid w:val="00F31C84"/>
    <w:rsid w:val="00F355B3"/>
    <w:rsid w:val="00F43640"/>
    <w:rsid w:val="00F5147F"/>
    <w:rsid w:val="00F55CCA"/>
    <w:rsid w:val="00F6005E"/>
    <w:rsid w:val="00F60444"/>
    <w:rsid w:val="00F61D55"/>
    <w:rsid w:val="00F62E84"/>
    <w:rsid w:val="00F63DF2"/>
    <w:rsid w:val="00F6743D"/>
    <w:rsid w:val="00F716A7"/>
    <w:rsid w:val="00F7526E"/>
    <w:rsid w:val="00F76D75"/>
    <w:rsid w:val="00F80F3F"/>
    <w:rsid w:val="00F839ED"/>
    <w:rsid w:val="00F845AF"/>
    <w:rsid w:val="00F86486"/>
    <w:rsid w:val="00F87FBF"/>
    <w:rsid w:val="00F9775A"/>
    <w:rsid w:val="00F97A93"/>
    <w:rsid w:val="00FA0C20"/>
    <w:rsid w:val="00FA1C6F"/>
    <w:rsid w:val="00FA35CF"/>
    <w:rsid w:val="00FA6476"/>
    <w:rsid w:val="00FC2AB4"/>
    <w:rsid w:val="00FC3F3E"/>
    <w:rsid w:val="00FC7910"/>
    <w:rsid w:val="00FD7E77"/>
    <w:rsid w:val="00FE16AC"/>
    <w:rsid w:val="00FE2E17"/>
    <w:rsid w:val="00FF102D"/>
    <w:rsid w:val="00FF1751"/>
    <w:rsid w:val="00FF1F8C"/>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43FAFB0"/>
  <w15:docId w15:val="{1013CD29-FCF9-4C6E-B2E9-2FF291C2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40"/>
    <w:pPr>
      <w:spacing w:after="160" w:line="259" w:lineRule="auto"/>
    </w:pPr>
    <w:rPr>
      <w:rFonts w:asciiTheme="minorHAnsi" w:eastAsiaTheme="minorHAnsi" w:hAnsiTheme="minorHAnsi" w:cstheme="minorBidi"/>
      <w:sz w:val="22"/>
      <w:szCs w:val="22"/>
    </w:rPr>
  </w:style>
  <w:style w:type="paragraph" w:styleId="Heading1">
    <w:name w:val="heading 1"/>
    <w:aliases w:val="Heading Title"/>
    <w:next w:val="Normal"/>
    <w:link w:val="Heading1Char"/>
    <w:uiPriority w:val="9"/>
    <w:qFormat/>
    <w:rsid w:val="00E96875"/>
    <w:pPr>
      <w:numPr>
        <w:numId w:val="55"/>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E96875"/>
    <w:pPr>
      <w:numPr>
        <w:ilvl w:val="1"/>
        <w:numId w:val="55"/>
      </w:numPr>
      <w:spacing w:before="200"/>
      <w:outlineLvl w:val="1"/>
    </w:pPr>
    <w:rPr>
      <w:bCs/>
      <w:szCs w:val="26"/>
    </w:rPr>
  </w:style>
  <w:style w:type="paragraph" w:styleId="Heading3">
    <w:name w:val="heading 3"/>
    <w:basedOn w:val="Normal"/>
    <w:next w:val="Normal"/>
    <w:link w:val="Heading3Char"/>
    <w:uiPriority w:val="9"/>
    <w:unhideWhenUsed/>
    <w:qFormat/>
    <w:rsid w:val="00E96875"/>
    <w:pPr>
      <w:numPr>
        <w:ilvl w:val="2"/>
        <w:numId w:val="55"/>
      </w:numPr>
      <w:spacing w:before="200"/>
      <w:outlineLvl w:val="2"/>
    </w:pPr>
    <w:rPr>
      <w:bCs/>
    </w:rPr>
  </w:style>
  <w:style w:type="paragraph" w:styleId="Heading4">
    <w:name w:val="heading 4"/>
    <w:basedOn w:val="Normal"/>
    <w:next w:val="Normal"/>
    <w:link w:val="Heading4Char"/>
    <w:uiPriority w:val="9"/>
    <w:unhideWhenUsed/>
    <w:qFormat/>
    <w:rsid w:val="00E96875"/>
    <w:pPr>
      <w:numPr>
        <w:ilvl w:val="3"/>
        <w:numId w:val="55"/>
      </w:numPr>
      <w:spacing w:before="200" w:after="0"/>
      <w:outlineLvl w:val="3"/>
    </w:pPr>
    <w:rPr>
      <w:b/>
      <w:bCs/>
      <w:iCs/>
    </w:rPr>
  </w:style>
  <w:style w:type="paragraph" w:styleId="Heading5">
    <w:name w:val="heading 5"/>
    <w:basedOn w:val="Normal"/>
    <w:next w:val="Normal"/>
    <w:link w:val="Heading5Char"/>
    <w:uiPriority w:val="9"/>
    <w:unhideWhenUsed/>
    <w:qFormat/>
    <w:rsid w:val="00E96875"/>
    <w:pPr>
      <w:numPr>
        <w:ilvl w:val="4"/>
        <w:numId w:val="55"/>
      </w:numPr>
      <w:spacing w:before="200" w:after="0"/>
      <w:outlineLvl w:val="4"/>
    </w:pPr>
    <w:rPr>
      <w:b/>
      <w:bCs/>
      <w:sz w:val="20"/>
    </w:rPr>
  </w:style>
  <w:style w:type="paragraph" w:styleId="Heading6">
    <w:name w:val="heading 6"/>
    <w:basedOn w:val="Normal"/>
    <w:next w:val="Normal"/>
    <w:link w:val="Heading6Char"/>
    <w:uiPriority w:val="9"/>
    <w:unhideWhenUsed/>
    <w:qFormat/>
    <w:rsid w:val="00E96875"/>
    <w:pPr>
      <w:numPr>
        <w:ilvl w:val="5"/>
        <w:numId w:val="55"/>
      </w:numPr>
      <w:spacing w:before="12" w:after="0" w:line="271" w:lineRule="auto"/>
      <w:outlineLvl w:val="5"/>
    </w:pPr>
    <w:rPr>
      <w:b/>
      <w:bCs/>
      <w:i/>
      <w:iCs/>
      <w:sz w:val="20"/>
    </w:rPr>
  </w:style>
  <w:style w:type="paragraph" w:styleId="Heading7">
    <w:name w:val="heading 7"/>
    <w:aliases w:val="Bullet 1"/>
    <w:basedOn w:val="ListAlpha"/>
    <w:next w:val="Normal"/>
    <w:link w:val="Heading7Char"/>
    <w:uiPriority w:val="9"/>
    <w:unhideWhenUsed/>
    <w:qFormat/>
    <w:rsid w:val="00E96875"/>
    <w:pPr>
      <w:numPr>
        <w:numId w:val="2"/>
      </w:numPr>
      <w:ind w:left="2088"/>
      <w:outlineLvl w:val="6"/>
    </w:pPr>
    <w:rPr>
      <w:i/>
      <w:iCs/>
    </w:rPr>
  </w:style>
  <w:style w:type="paragraph" w:styleId="Heading8">
    <w:name w:val="heading 8"/>
    <w:aliases w:val="Title Heading"/>
    <w:basedOn w:val="Normal"/>
    <w:next w:val="Normal"/>
    <w:link w:val="Heading8Char"/>
    <w:uiPriority w:val="9"/>
    <w:unhideWhenUsed/>
    <w:qFormat/>
    <w:rsid w:val="00E96875"/>
    <w:pPr>
      <w:numPr>
        <w:ilvl w:val="7"/>
        <w:numId w:val="55"/>
      </w:numPr>
      <w:spacing w:after="0"/>
      <w:outlineLvl w:val="7"/>
    </w:pPr>
    <w:rPr>
      <w:szCs w:val="20"/>
    </w:rPr>
  </w:style>
  <w:style w:type="paragraph" w:styleId="Heading9">
    <w:name w:val="heading 9"/>
    <w:aliases w:val="Bullet 2"/>
    <w:basedOn w:val="ListAlpha"/>
    <w:next w:val="Normal"/>
    <w:link w:val="Heading9Char"/>
    <w:uiPriority w:val="9"/>
    <w:unhideWhenUsed/>
    <w:qFormat/>
    <w:rsid w:val="00E96875"/>
    <w:pPr>
      <w:numPr>
        <w:numId w:val="3"/>
      </w:numPr>
      <w:outlineLvl w:val="8"/>
    </w:pPr>
    <w:rPr>
      <w:i/>
      <w:iCs/>
      <w:szCs w:val="20"/>
    </w:rPr>
  </w:style>
  <w:style w:type="character" w:default="1" w:styleId="DefaultParagraphFont">
    <w:name w:val="Default Paragraph Font"/>
    <w:uiPriority w:val="1"/>
    <w:semiHidden/>
    <w:unhideWhenUsed/>
    <w:rsid w:val="00694D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4D40"/>
  </w:style>
  <w:style w:type="character" w:customStyle="1" w:styleId="Heading1Char">
    <w:name w:val="Heading 1 Char"/>
    <w:aliases w:val="Heading Title Char"/>
    <w:link w:val="Heading1"/>
    <w:uiPriority w:val="9"/>
    <w:rsid w:val="00E96875"/>
    <w:rPr>
      <w:rFonts w:asciiTheme="minorHAnsi" w:hAnsiTheme="minorHAnsi"/>
      <w:b/>
      <w:bCs/>
      <w:caps/>
      <w:sz w:val="24"/>
      <w:szCs w:val="28"/>
    </w:rPr>
  </w:style>
  <w:style w:type="character" w:customStyle="1" w:styleId="Heading2Char">
    <w:name w:val="Heading 2 Char"/>
    <w:link w:val="Heading2"/>
    <w:uiPriority w:val="9"/>
    <w:rsid w:val="00E96875"/>
    <w:rPr>
      <w:bCs/>
      <w:sz w:val="24"/>
      <w:szCs w:val="26"/>
    </w:rPr>
  </w:style>
  <w:style w:type="character" w:customStyle="1" w:styleId="Heading3Char">
    <w:name w:val="Heading 3 Char"/>
    <w:link w:val="Heading3"/>
    <w:uiPriority w:val="9"/>
    <w:rsid w:val="00E96875"/>
    <w:rPr>
      <w:bCs/>
      <w:sz w:val="24"/>
      <w:szCs w:val="22"/>
    </w:rPr>
  </w:style>
  <w:style w:type="character" w:customStyle="1" w:styleId="Heading4Char">
    <w:name w:val="Heading 4 Char"/>
    <w:link w:val="Heading4"/>
    <w:uiPriority w:val="9"/>
    <w:rsid w:val="00E96875"/>
    <w:rPr>
      <w:b/>
      <w:bCs/>
      <w:iCs/>
      <w:sz w:val="24"/>
      <w:szCs w:val="22"/>
    </w:rPr>
  </w:style>
  <w:style w:type="character" w:customStyle="1" w:styleId="Heading5Char">
    <w:name w:val="Heading 5 Char"/>
    <w:link w:val="Heading5"/>
    <w:uiPriority w:val="9"/>
    <w:rsid w:val="00E96875"/>
    <w:rPr>
      <w:b/>
      <w:bCs/>
      <w:szCs w:val="22"/>
    </w:rPr>
  </w:style>
  <w:style w:type="character" w:customStyle="1" w:styleId="Heading6Char">
    <w:name w:val="Heading 6 Char"/>
    <w:link w:val="Heading6"/>
    <w:uiPriority w:val="9"/>
    <w:rsid w:val="00E96875"/>
    <w:rPr>
      <w:b/>
      <w:bCs/>
      <w:i/>
      <w:iCs/>
      <w:szCs w:val="22"/>
    </w:rPr>
  </w:style>
  <w:style w:type="character" w:customStyle="1" w:styleId="Heading7Char">
    <w:name w:val="Heading 7 Char"/>
    <w:aliases w:val="Bullet 1 Char"/>
    <w:link w:val="Heading7"/>
    <w:uiPriority w:val="9"/>
    <w:rsid w:val="00E96875"/>
    <w:rPr>
      <w:bCs/>
      <w:iCs/>
      <w:sz w:val="24"/>
      <w:szCs w:val="22"/>
    </w:rPr>
  </w:style>
  <w:style w:type="character" w:customStyle="1" w:styleId="Heading8Char">
    <w:name w:val="Heading 8 Char"/>
    <w:aliases w:val="Title Heading Char"/>
    <w:link w:val="Heading8"/>
    <w:uiPriority w:val="9"/>
    <w:rsid w:val="00E96875"/>
    <w:rPr>
      <w:sz w:val="24"/>
    </w:rPr>
  </w:style>
  <w:style w:type="character" w:customStyle="1" w:styleId="Heading9Char">
    <w:name w:val="Heading 9 Char"/>
    <w:aliases w:val="Bullet 2 Char"/>
    <w:link w:val="Heading9"/>
    <w:uiPriority w:val="9"/>
    <w:rsid w:val="00E96875"/>
    <w:rPr>
      <w:bCs/>
      <w:iCs/>
      <w:sz w:val="24"/>
    </w:rPr>
  </w:style>
  <w:style w:type="paragraph" w:styleId="BalloonText">
    <w:name w:val="Balloon Text"/>
    <w:basedOn w:val="Normal"/>
    <w:link w:val="BalloonTextChar"/>
    <w:uiPriority w:val="99"/>
    <w:semiHidden/>
    <w:unhideWhenUsed/>
    <w:rsid w:val="00E96875"/>
    <w:pPr>
      <w:spacing w:after="0"/>
    </w:pPr>
    <w:rPr>
      <w:rFonts w:ascii="Tahoma" w:hAnsi="Tahoma" w:cs="Tahoma"/>
      <w:sz w:val="16"/>
      <w:szCs w:val="16"/>
    </w:rPr>
  </w:style>
  <w:style w:type="character" w:customStyle="1" w:styleId="BalloonTextChar">
    <w:name w:val="Balloon Text Char"/>
    <w:link w:val="BalloonText"/>
    <w:uiPriority w:val="99"/>
    <w:semiHidden/>
    <w:rsid w:val="00E96875"/>
    <w:rPr>
      <w:rFonts w:ascii="Tahoma" w:hAnsi="Tahoma" w:cs="Tahoma"/>
      <w:sz w:val="16"/>
      <w:szCs w:val="16"/>
    </w:rPr>
  </w:style>
  <w:style w:type="table" w:styleId="TableGrid">
    <w:name w:val="Table Grid"/>
    <w:basedOn w:val="TableNormal"/>
    <w:uiPriority w:val="59"/>
    <w:rsid w:val="00E9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E96875"/>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E96875"/>
    <w:pPr>
      <w:autoSpaceDE w:val="0"/>
      <w:autoSpaceDN w:val="0"/>
      <w:adjustRightInd w:val="0"/>
      <w:spacing w:after="0"/>
    </w:pPr>
    <w:rPr>
      <w:szCs w:val="24"/>
    </w:rPr>
  </w:style>
  <w:style w:type="paragraph" w:styleId="ListParagraph">
    <w:name w:val="List Paragraph"/>
    <w:link w:val="ListParagraphChar"/>
    <w:uiPriority w:val="34"/>
    <w:qFormat/>
    <w:rsid w:val="00E96875"/>
    <w:pPr>
      <w:ind w:left="936"/>
      <w:contextualSpacing/>
    </w:pPr>
    <w:rPr>
      <w:sz w:val="24"/>
      <w:szCs w:val="22"/>
    </w:rPr>
  </w:style>
  <w:style w:type="paragraph" w:styleId="Header">
    <w:name w:val="header"/>
    <w:basedOn w:val="Normal"/>
    <w:link w:val="HeaderChar"/>
    <w:uiPriority w:val="99"/>
    <w:unhideWhenUsed/>
    <w:rsid w:val="00E96875"/>
    <w:pPr>
      <w:tabs>
        <w:tab w:val="center" w:pos="4680"/>
        <w:tab w:val="right" w:pos="9360"/>
      </w:tabs>
      <w:spacing w:after="0"/>
    </w:pPr>
  </w:style>
  <w:style w:type="character" w:customStyle="1" w:styleId="HeaderChar">
    <w:name w:val="Header Char"/>
    <w:basedOn w:val="DefaultParagraphFont"/>
    <w:link w:val="Header"/>
    <w:uiPriority w:val="99"/>
    <w:rsid w:val="00E96875"/>
    <w:rPr>
      <w:sz w:val="24"/>
      <w:szCs w:val="22"/>
    </w:rPr>
  </w:style>
  <w:style w:type="paragraph" w:styleId="Footer">
    <w:name w:val="footer"/>
    <w:basedOn w:val="Normal"/>
    <w:link w:val="FooterChar"/>
    <w:uiPriority w:val="99"/>
    <w:unhideWhenUsed/>
    <w:rsid w:val="00E96875"/>
    <w:pPr>
      <w:tabs>
        <w:tab w:val="center" w:pos="4680"/>
        <w:tab w:val="right" w:pos="9360"/>
      </w:tabs>
      <w:spacing w:after="0"/>
    </w:pPr>
  </w:style>
  <w:style w:type="character" w:customStyle="1" w:styleId="FooterChar">
    <w:name w:val="Footer Char"/>
    <w:basedOn w:val="DefaultParagraphFont"/>
    <w:link w:val="Footer"/>
    <w:uiPriority w:val="99"/>
    <w:rsid w:val="00E96875"/>
    <w:rPr>
      <w:sz w:val="24"/>
      <w:szCs w:val="22"/>
    </w:rPr>
  </w:style>
  <w:style w:type="paragraph" w:styleId="TOC1">
    <w:name w:val="toc 1"/>
    <w:basedOn w:val="Normal"/>
    <w:next w:val="Normal"/>
    <w:autoRedefine/>
    <w:uiPriority w:val="39"/>
    <w:rsid w:val="00E96875"/>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E96875"/>
    <w:pPr>
      <w:spacing w:after="0"/>
      <w:ind w:left="220"/>
    </w:pPr>
    <w:rPr>
      <w:rFonts w:cs="Cambria"/>
      <w:smallCaps/>
      <w:szCs w:val="20"/>
    </w:rPr>
  </w:style>
  <w:style w:type="character" w:styleId="Hyperlink">
    <w:name w:val="Hyperlink"/>
    <w:uiPriority w:val="99"/>
    <w:rsid w:val="00E96875"/>
    <w:rPr>
      <w:color w:val="0000FF"/>
      <w:u w:val="single"/>
    </w:rPr>
  </w:style>
  <w:style w:type="paragraph" w:customStyle="1" w:styleId="BigHeadOne">
    <w:name w:val="BigHead One"/>
    <w:basedOn w:val="Normal"/>
    <w:rsid w:val="00E96875"/>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E96875"/>
    <w:pPr>
      <w:spacing w:after="100"/>
      <w:ind w:left="660"/>
    </w:pPr>
  </w:style>
  <w:style w:type="paragraph" w:styleId="Title">
    <w:name w:val="Title"/>
    <w:basedOn w:val="Heading1"/>
    <w:next w:val="Normal"/>
    <w:link w:val="TitleChar"/>
    <w:uiPriority w:val="10"/>
    <w:qFormat/>
    <w:rsid w:val="00E96875"/>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E96875"/>
    <w:rPr>
      <w:rFonts w:asciiTheme="minorHAnsi" w:hAnsiTheme="minorHAnsi"/>
      <w:bCs/>
      <w:caps/>
      <w:sz w:val="32"/>
      <w:szCs w:val="52"/>
    </w:rPr>
  </w:style>
  <w:style w:type="paragraph" w:styleId="Subtitle">
    <w:name w:val="Subtitle"/>
    <w:basedOn w:val="Normal"/>
    <w:next w:val="Normal"/>
    <w:link w:val="SubtitleChar"/>
    <w:uiPriority w:val="11"/>
    <w:qFormat/>
    <w:rsid w:val="00E96875"/>
    <w:pPr>
      <w:spacing w:after="0"/>
    </w:pPr>
    <w:rPr>
      <w:i/>
      <w:iCs/>
      <w:spacing w:val="13"/>
      <w:szCs w:val="24"/>
    </w:rPr>
  </w:style>
  <w:style w:type="character" w:customStyle="1" w:styleId="SubtitleChar">
    <w:name w:val="Subtitle Char"/>
    <w:link w:val="Subtitle"/>
    <w:uiPriority w:val="11"/>
    <w:rsid w:val="00E96875"/>
    <w:rPr>
      <w:i/>
      <w:iCs/>
      <w:spacing w:val="13"/>
      <w:sz w:val="24"/>
      <w:szCs w:val="24"/>
    </w:rPr>
  </w:style>
  <w:style w:type="paragraph" w:styleId="NoSpacing">
    <w:name w:val="No Spacing"/>
    <w:basedOn w:val="Normal"/>
    <w:link w:val="NoSpacingChar"/>
    <w:uiPriority w:val="1"/>
    <w:qFormat/>
    <w:rsid w:val="00E96875"/>
    <w:pPr>
      <w:spacing w:after="0"/>
    </w:pPr>
  </w:style>
  <w:style w:type="character" w:customStyle="1" w:styleId="NoSpacingChar">
    <w:name w:val="No Spacing Char"/>
    <w:basedOn w:val="DefaultParagraphFont"/>
    <w:link w:val="NoSpacing"/>
    <w:uiPriority w:val="1"/>
    <w:rsid w:val="00E96875"/>
    <w:rPr>
      <w:sz w:val="24"/>
      <w:szCs w:val="22"/>
    </w:rPr>
  </w:style>
  <w:style w:type="paragraph" w:styleId="TOCHeading">
    <w:name w:val="TOC Heading"/>
    <w:basedOn w:val="Heading1"/>
    <w:next w:val="Normal"/>
    <w:uiPriority w:val="39"/>
    <w:unhideWhenUsed/>
    <w:qFormat/>
    <w:rsid w:val="00E96875"/>
    <w:pPr>
      <w:outlineLvl w:val="9"/>
    </w:pPr>
    <w:rPr>
      <w:lang w:bidi="en-US"/>
    </w:rPr>
  </w:style>
  <w:style w:type="character" w:styleId="Strong">
    <w:name w:val="Strong"/>
    <w:uiPriority w:val="22"/>
    <w:qFormat/>
    <w:rsid w:val="00E96875"/>
    <w:rPr>
      <w:b/>
      <w:bCs/>
    </w:rPr>
  </w:style>
  <w:style w:type="character" w:styleId="Emphasis">
    <w:name w:val="Emphasis"/>
    <w:uiPriority w:val="20"/>
    <w:qFormat/>
    <w:rsid w:val="00E96875"/>
    <w:rPr>
      <w:b/>
      <w:bCs/>
      <w:i/>
      <w:iCs/>
      <w:spacing w:val="10"/>
      <w:bdr w:val="none" w:sz="0" w:space="0" w:color="auto"/>
      <w:shd w:val="clear" w:color="auto" w:fill="auto"/>
    </w:rPr>
  </w:style>
  <w:style w:type="paragraph" w:styleId="Quote">
    <w:name w:val="Quote"/>
    <w:basedOn w:val="Normal"/>
    <w:next w:val="Normal"/>
    <w:link w:val="QuoteChar"/>
    <w:uiPriority w:val="29"/>
    <w:qFormat/>
    <w:rsid w:val="00E96875"/>
    <w:pPr>
      <w:spacing w:before="200" w:after="0"/>
      <w:ind w:right="360"/>
    </w:pPr>
    <w:rPr>
      <w:i/>
      <w:iCs/>
    </w:rPr>
  </w:style>
  <w:style w:type="character" w:customStyle="1" w:styleId="QuoteChar">
    <w:name w:val="Quote Char"/>
    <w:link w:val="Quote"/>
    <w:uiPriority w:val="29"/>
    <w:rsid w:val="00E96875"/>
    <w:rPr>
      <w:i/>
      <w:iCs/>
      <w:sz w:val="24"/>
      <w:szCs w:val="22"/>
    </w:rPr>
  </w:style>
  <w:style w:type="paragraph" w:styleId="IntenseQuote">
    <w:name w:val="Intense Quote"/>
    <w:basedOn w:val="Normal"/>
    <w:next w:val="Normal"/>
    <w:link w:val="IntenseQuoteChar"/>
    <w:uiPriority w:val="30"/>
    <w:qFormat/>
    <w:rsid w:val="00E9687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96875"/>
    <w:rPr>
      <w:b/>
      <w:bCs/>
      <w:i/>
      <w:iCs/>
      <w:sz w:val="24"/>
      <w:szCs w:val="22"/>
    </w:rPr>
  </w:style>
  <w:style w:type="character" w:styleId="SubtleEmphasis">
    <w:name w:val="Subtle Emphasis"/>
    <w:uiPriority w:val="19"/>
    <w:qFormat/>
    <w:rsid w:val="00E96875"/>
    <w:rPr>
      <w:i/>
      <w:iCs/>
    </w:rPr>
  </w:style>
  <w:style w:type="character" w:styleId="IntenseEmphasis">
    <w:name w:val="Intense Emphasis"/>
    <w:uiPriority w:val="21"/>
    <w:qFormat/>
    <w:rsid w:val="00E96875"/>
    <w:rPr>
      <w:b/>
      <w:bCs/>
    </w:rPr>
  </w:style>
  <w:style w:type="character" w:styleId="SubtleReference">
    <w:name w:val="Subtle Reference"/>
    <w:uiPriority w:val="31"/>
    <w:qFormat/>
    <w:rsid w:val="00E96875"/>
    <w:rPr>
      <w:smallCaps/>
    </w:rPr>
  </w:style>
  <w:style w:type="character" w:styleId="IntenseReference">
    <w:name w:val="Intense Reference"/>
    <w:uiPriority w:val="32"/>
    <w:qFormat/>
    <w:rsid w:val="00E96875"/>
    <w:rPr>
      <w:smallCaps/>
      <w:spacing w:val="5"/>
      <w:u w:val="single"/>
    </w:rPr>
  </w:style>
  <w:style w:type="character" w:styleId="BookTitle">
    <w:name w:val="Book Title"/>
    <w:aliases w:val="ADOA Title"/>
    <w:uiPriority w:val="33"/>
    <w:qFormat/>
    <w:rsid w:val="00E96875"/>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E96875"/>
    <w:pPr>
      <w:spacing w:after="100"/>
      <w:ind w:left="440"/>
    </w:pPr>
  </w:style>
  <w:style w:type="character" w:styleId="FollowedHyperlink">
    <w:name w:val="FollowedHyperlink"/>
    <w:uiPriority w:val="99"/>
    <w:semiHidden/>
    <w:unhideWhenUsed/>
    <w:rsid w:val="00E96875"/>
    <w:rPr>
      <w:color w:val="800080"/>
      <w:u w:val="single"/>
    </w:rPr>
  </w:style>
  <w:style w:type="paragraph" w:styleId="Caption">
    <w:name w:val="caption"/>
    <w:basedOn w:val="Normal"/>
    <w:next w:val="Normal"/>
    <w:uiPriority w:val="35"/>
    <w:unhideWhenUsed/>
    <w:qFormat/>
    <w:rsid w:val="00E96875"/>
    <w:pPr>
      <w:spacing w:after="100" w:afterAutospacing="1"/>
    </w:pPr>
    <w:rPr>
      <w:b/>
      <w:bCs/>
      <w:caps/>
      <w:sz w:val="16"/>
      <w:szCs w:val="18"/>
    </w:rPr>
  </w:style>
  <w:style w:type="character" w:customStyle="1" w:styleId="ListParagraphChar">
    <w:name w:val="List Paragraph Char"/>
    <w:link w:val="ListParagraph"/>
    <w:uiPriority w:val="34"/>
    <w:rsid w:val="00E96875"/>
    <w:rPr>
      <w:sz w:val="24"/>
      <w:szCs w:val="22"/>
    </w:rPr>
  </w:style>
  <w:style w:type="character" w:customStyle="1" w:styleId="apple-converted-space">
    <w:name w:val="apple-converted-space"/>
    <w:basedOn w:val="DefaultParagraphFont"/>
    <w:rsid w:val="00E96875"/>
  </w:style>
  <w:style w:type="character" w:styleId="PlaceholderText">
    <w:name w:val="Placeholder Text"/>
    <w:uiPriority w:val="99"/>
    <w:semiHidden/>
    <w:rsid w:val="00E96875"/>
    <w:rPr>
      <w:color w:val="808080"/>
    </w:rPr>
  </w:style>
  <w:style w:type="paragraph" w:customStyle="1" w:styleId="ListAlpha">
    <w:name w:val="List Alpha"/>
    <w:basedOn w:val="Heading3"/>
    <w:link w:val="ListAlphaChar"/>
    <w:qFormat/>
    <w:rsid w:val="00897624"/>
    <w:pPr>
      <w:numPr>
        <w:ilvl w:val="0"/>
        <w:numId w:val="1"/>
      </w:numPr>
      <w:spacing w:before="120"/>
    </w:pPr>
  </w:style>
  <w:style w:type="character" w:customStyle="1" w:styleId="ListAlphaChar">
    <w:name w:val="List Alpha Char"/>
    <w:link w:val="ListAlpha"/>
    <w:rsid w:val="00897624"/>
    <w:rPr>
      <w:rFonts w:asciiTheme="minorHAnsi" w:eastAsiaTheme="minorHAnsi" w:hAnsiTheme="minorHAnsi" w:cstheme="minorBidi"/>
      <w:bCs/>
      <w:sz w:val="22"/>
      <w:szCs w:val="22"/>
    </w:rPr>
  </w:style>
  <w:style w:type="numbering" w:customStyle="1" w:styleId="Attachments">
    <w:name w:val="Attachments"/>
    <w:uiPriority w:val="99"/>
    <w:rsid w:val="00F31C84"/>
    <w:pPr>
      <w:numPr>
        <w:numId w:val="4"/>
      </w:numPr>
    </w:pPr>
  </w:style>
  <w:style w:type="paragraph" w:customStyle="1" w:styleId="Attachment">
    <w:name w:val="Attachment"/>
    <w:link w:val="AttachmentChar"/>
    <w:qFormat/>
    <w:rsid w:val="00D30719"/>
    <w:pPr>
      <w:numPr>
        <w:numId w:val="5"/>
      </w:numPr>
    </w:pPr>
    <w:rPr>
      <w:bCs/>
      <w:color w:val="323232"/>
      <w:sz w:val="24"/>
      <w:szCs w:val="26"/>
    </w:rPr>
  </w:style>
  <w:style w:type="character" w:customStyle="1" w:styleId="AttachmentChar">
    <w:name w:val="Attachment Char"/>
    <w:basedOn w:val="DefaultParagraphFont"/>
    <w:link w:val="Attachment"/>
    <w:rsid w:val="00D30719"/>
    <w:rPr>
      <w:bCs/>
      <w:color w:val="323232"/>
      <w:sz w:val="24"/>
      <w:szCs w:val="26"/>
    </w:rPr>
  </w:style>
  <w:style w:type="paragraph" w:customStyle="1" w:styleId="DocumentNo">
    <w:name w:val="Document No."/>
    <w:basedOn w:val="Caption"/>
    <w:qFormat/>
    <w:rsid w:val="00764ECE"/>
  </w:style>
  <w:style w:type="paragraph" w:customStyle="1" w:styleId="EffectiveDate">
    <w:name w:val="Effective Date"/>
    <w:basedOn w:val="Caption"/>
    <w:qFormat/>
    <w:rsid w:val="00E96875"/>
  </w:style>
  <w:style w:type="paragraph" w:customStyle="1" w:styleId="RevisionNo">
    <w:name w:val="Revision No"/>
    <w:basedOn w:val="Caption"/>
    <w:qFormat/>
    <w:rsid w:val="00764ECE"/>
  </w:style>
  <w:style w:type="paragraph" w:customStyle="1" w:styleId="HeadingAttachment">
    <w:name w:val="Heading Attachment"/>
    <w:basedOn w:val="Heading1"/>
    <w:qFormat/>
    <w:rsid w:val="00252F58"/>
    <w:pPr>
      <w:numPr>
        <w:numId w:val="6"/>
      </w:numPr>
    </w:pPr>
  </w:style>
  <w:style w:type="paragraph" w:customStyle="1" w:styleId="DocumentNumber">
    <w:name w:val="Document Number"/>
    <w:basedOn w:val="Caption"/>
    <w:qFormat/>
    <w:rsid w:val="00E96875"/>
  </w:style>
  <w:style w:type="paragraph" w:customStyle="1" w:styleId="RevisionNumber">
    <w:name w:val="Revision Number"/>
    <w:basedOn w:val="Caption"/>
    <w:qFormat/>
    <w:rsid w:val="00E96875"/>
  </w:style>
  <w:style w:type="character" w:styleId="CommentReference">
    <w:name w:val="annotation reference"/>
    <w:basedOn w:val="DefaultParagraphFont"/>
    <w:uiPriority w:val="99"/>
    <w:semiHidden/>
    <w:unhideWhenUsed/>
    <w:rsid w:val="008A5808"/>
    <w:rPr>
      <w:sz w:val="16"/>
      <w:szCs w:val="16"/>
    </w:rPr>
  </w:style>
  <w:style w:type="paragraph" w:styleId="CommentText">
    <w:name w:val="annotation text"/>
    <w:basedOn w:val="Normal"/>
    <w:link w:val="CommentTextChar"/>
    <w:uiPriority w:val="99"/>
    <w:semiHidden/>
    <w:unhideWhenUsed/>
    <w:rsid w:val="008A5808"/>
    <w:rPr>
      <w:sz w:val="20"/>
      <w:szCs w:val="20"/>
    </w:rPr>
  </w:style>
  <w:style w:type="character" w:customStyle="1" w:styleId="CommentTextChar">
    <w:name w:val="Comment Text Char"/>
    <w:basedOn w:val="DefaultParagraphFont"/>
    <w:link w:val="CommentText"/>
    <w:uiPriority w:val="99"/>
    <w:semiHidden/>
    <w:rsid w:val="008A580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5808"/>
    <w:rPr>
      <w:b/>
      <w:bCs/>
    </w:rPr>
  </w:style>
  <w:style w:type="character" w:customStyle="1" w:styleId="CommentSubjectChar">
    <w:name w:val="Comment Subject Char"/>
    <w:basedOn w:val="CommentTextChar"/>
    <w:link w:val="CommentSubject"/>
    <w:uiPriority w:val="99"/>
    <w:semiHidden/>
    <w:rsid w:val="008A5808"/>
    <w:rPr>
      <w:rFonts w:ascii="Times New Roman" w:hAnsi="Times New Roman"/>
      <w:b/>
      <w:bCs/>
    </w:rPr>
  </w:style>
  <w:style w:type="table" w:styleId="LightList">
    <w:name w:val="Light List"/>
    <w:basedOn w:val="TableNormal"/>
    <w:uiPriority w:val="61"/>
    <w:rsid w:val="00D039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694D40"/>
    <w:pPr>
      <w:widowControl w:val="0"/>
      <w:spacing w:after="0" w:line="240" w:lineRule="auto"/>
      <w:ind w:left="9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1486318064">
      <w:bodyDiv w:val="1"/>
      <w:marLeft w:val="0"/>
      <w:marRight w:val="0"/>
      <w:marTop w:val="0"/>
      <w:marBottom w:val="0"/>
      <w:divBdr>
        <w:top w:val="none" w:sz="0" w:space="0" w:color="auto"/>
        <w:left w:val="none" w:sz="0" w:space="0" w:color="auto"/>
        <w:bottom w:val="none" w:sz="0" w:space="0" w:color="auto"/>
        <w:right w:val="none" w:sz="0" w:space="0" w:color="auto"/>
      </w:divBdr>
    </w:div>
    <w:div w:id="1658222161">
      <w:bodyDiv w:val="1"/>
      <w:marLeft w:val="0"/>
      <w:marRight w:val="0"/>
      <w:marTop w:val="0"/>
      <w:marBottom w:val="0"/>
      <w:divBdr>
        <w:top w:val="none" w:sz="0" w:space="0" w:color="auto"/>
        <w:left w:val="none" w:sz="0" w:space="0" w:color="auto"/>
        <w:bottom w:val="none" w:sz="0" w:space="0" w:color="auto"/>
        <w:right w:val="none" w:sz="0" w:space="0" w:color="auto"/>
      </w:divBdr>
      <w:divsChild>
        <w:div w:id="2074812037">
          <w:marLeft w:val="0"/>
          <w:marRight w:val="0"/>
          <w:marTop w:val="0"/>
          <w:marBottom w:val="0"/>
          <w:divBdr>
            <w:top w:val="none" w:sz="0" w:space="0" w:color="auto"/>
            <w:left w:val="none" w:sz="0" w:space="0" w:color="auto"/>
            <w:bottom w:val="none" w:sz="0" w:space="0" w:color="auto"/>
            <w:right w:val="none" w:sz="0" w:space="0" w:color="auto"/>
          </w:divBdr>
          <w:divsChild>
            <w:div w:id="2037079737">
              <w:marLeft w:val="0"/>
              <w:marRight w:val="0"/>
              <w:marTop w:val="0"/>
              <w:marBottom w:val="0"/>
              <w:divBdr>
                <w:top w:val="none" w:sz="0" w:space="0" w:color="auto"/>
                <w:left w:val="none" w:sz="0" w:space="0" w:color="auto"/>
                <w:bottom w:val="none" w:sz="0" w:space="0" w:color="auto"/>
                <w:right w:val="none" w:sz="0" w:space="0" w:color="auto"/>
              </w:divBdr>
              <w:divsChild>
                <w:div w:id="1445348420">
                  <w:marLeft w:val="0"/>
                  <w:marRight w:val="0"/>
                  <w:marTop w:val="0"/>
                  <w:marBottom w:val="0"/>
                  <w:divBdr>
                    <w:top w:val="none" w:sz="0" w:space="0" w:color="auto"/>
                    <w:left w:val="none" w:sz="0" w:space="0" w:color="auto"/>
                    <w:bottom w:val="none" w:sz="0" w:space="0" w:color="auto"/>
                    <w:right w:val="none" w:sz="0" w:space="0" w:color="auto"/>
                  </w:divBdr>
                  <w:divsChild>
                    <w:div w:id="700125838">
                      <w:marLeft w:val="2325"/>
                      <w:marRight w:val="0"/>
                      <w:marTop w:val="0"/>
                      <w:marBottom w:val="0"/>
                      <w:divBdr>
                        <w:top w:val="none" w:sz="0" w:space="0" w:color="auto"/>
                        <w:left w:val="none" w:sz="0" w:space="0" w:color="auto"/>
                        <w:bottom w:val="none" w:sz="0" w:space="0" w:color="auto"/>
                        <w:right w:val="none" w:sz="0" w:space="0" w:color="auto"/>
                      </w:divBdr>
                      <w:divsChild>
                        <w:div w:id="1923485471">
                          <w:marLeft w:val="0"/>
                          <w:marRight w:val="0"/>
                          <w:marTop w:val="0"/>
                          <w:marBottom w:val="0"/>
                          <w:divBdr>
                            <w:top w:val="none" w:sz="0" w:space="0" w:color="auto"/>
                            <w:left w:val="none" w:sz="0" w:space="0" w:color="auto"/>
                            <w:bottom w:val="none" w:sz="0" w:space="0" w:color="auto"/>
                            <w:right w:val="none" w:sz="0" w:space="0" w:color="auto"/>
                          </w:divBdr>
                          <w:divsChild>
                            <w:div w:id="1968318139">
                              <w:marLeft w:val="0"/>
                              <w:marRight w:val="0"/>
                              <w:marTop w:val="0"/>
                              <w:marBottom w:val="0"/>
                              <w:divBdr>
                                <w:top w:val="none" w:sz="0" w:space="0" w:color="auto"/>
                                <w:left w:val="none" w:sz="0" w:space="0" w:color="auto"/>
                                <w:bottom w:val="none" w:sz="0" w:space="0" w:color="auto"/>
                                <w:right w:val="none" w:sz="0" w:space="0" w:color="auto"/>
                              </w:divBdr>
                              <w:divsChild>
                                <w:div w:id="638412747">
                                  <w:marLeft w:val="0"/>
                                  <w:marRight w:val="0"/>
                                  <w:marTop w:val="0"/>
                                  <w:marBottom w:val="0"/>
                                  <w:divBdr>
                                    <w:top w:val="none" w:sz="0" w:space="0" w:color="auto"/>
                                    <w:left w:val="none" w:sz="0" w:space="0" w:color="auto"/>
                                    <w:bottom w:val="none" w:sz="0" w:space="0" w:color="auto"/>
                                    <w:right w:val="none" w:sz="0" w:space="0" w:color="auto"/>
                                  </w:divBdr>
                                  <w:divsChild>
                                    <w:div w:id="442460700">
                                      <w:marLeft w:val="0"/>
                                      <w:marRight w:val="0"/>
                                      <w:marTop w:val="0"/>
                                      <w:marBottom w:val="0"/>
                                      <w:divBdr>
                                        <w:top w:val="none" w:sz="0" w:space="0" w:color="auto"/>
                                        <w:left w:val="none" w:sz="0" w:space="0" w:color="auto"/>
                                        <w:bottom w:val="none" w:sz="0" w:space="0" w:color="auto"/>
                                        <w:right w:val="none" w:sz="0" w:space="0" w:color="auto"/>
                                      </w:divBdr>
                                      <w:divsChild>
                                        <w:div w:id="1184318271">
                                          <w:marLeft w:val="0"/>
                                          <w:marRight w:val="0"/>
                                          <w:marTop w:val="0"/>
                                          <w:marBottom w:val="0"/>
                                          <w:divBdr>
                                            <w:top w:val="none" w:sz="0" w:space="0" w:color="auto"/>
                                            <w:left w:val="none" w:sz="0" w:space="0" w:color="auto"/>
                                            <w:bottom w:val="none" w:sz="0" w:space="0" w:color="auto"/>
                                            <w:right w:val="none" w:sz="0" w:space="0" w:color="auto"/>
                                          </w:divBdr>
                                          <w:divsChild>
                                            <w:div w:id="1003360662">
                                              <w:marLeft w:val="0"/>
                                              <w:marRight w:val="0"/>
                                              <w:marTop w:val="0"/>
                                              <w:marBottom w:val="0"/>
                                              <w:divBdr>
                                                <w:top w:val="none" w:sz="0" w:space="0" w:color="auto"/>
                                                <w:left w:val="none" w:sz="0" w:space="0" w:color="auto"/>
                                                <w:bottom w:val="none" w:sz="0" w:space="0" w:color="auto"/>
                                                <w:right w:val="none" w:sz="0" w:space="0" w:color="auto"/>
                                              </w:divBdr>
                                              <w:divsChild>
                                                <w:div w:id="382994018">
                                                  <w:marLeft w:val="0"/>
                                                  <w:marRight w:val="0"/>
                                                  <w:marTop w:val="0"/>
                                                  <w:marBottom w:val="0"/>
                                                  <w:divBdr>
                                                    <w:top w:val="none" w:sz="0" w:space="0" w:color="auto"/>
                                                    <w:left w:val="none" w:sz="0" w:space="0" w:color="auto"/>
                                                    <w:bottom w:val="none" w:sz="0" w:space="0" w:color="auto"/>
                                                    <w:right w:val="none" w:sz="0" w:space="0" w:color="auto"/>
                                                  </w:divBdr>
                                                </w:div>
                                                <w:div w:id="18768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33857290">
      <w:bodyDiv w:val="1"/>
      <w:marLeft w:val="0"/>
      <w:marRight w:val="0"/>
      <w:marTop w:val="0"/>
      <w:marBottom w:val="0"/>
      <w:divBdr>
        <w:top w:val="none" w:sz="0" w:space="0" w:color="auto"/>
        <w:left w:val="none" w:sz="0" w:space="0" w:color="auto"/>
        <w:bottom w:val="none" w:sz="0" w:space="0" w:color="auto"/>
        <w:right w:val="none" w:sz="0" w:space="0" w:color="auto"/>
      </w:divBdr>
    </w:div>
    <w:div w:id="21345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660a5c29cf3d852ab25eba88e1ae9a93">
  <xsd:schema xmlns:xsd="http://www.w3.org/2001/XMLSchema" xmlns:xs="http://www.w3.org/2001/XMLSchema" xmlns:p="http://schemas.microsoft.com/office/2006/metadata/properties" xmlns:ns2="477d3e82-11fa-4fed-9bb9-5d09f7214dce" targetNamespace="http://schemas.microsoft.com/office/2006/metadata/properties" ma:root="true" ma:fieldsID="e06c9822546dd875c399f4a272a9a4fa"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raining Resources"/>
          <xsd:enumeration value="Presentations"/>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entifier xmlns="477d3e82-11fa-4fed-9bb9-5d09f7214dce">P5050</Identifier>
    <Status xmlns="477d3e82-11fa-4fed-9bb9-5d09f7214dce">REV - SME Review Complete</Status>
    <Owner xmlns="477d3e82-11fa-4fed-9bb9-5d09f7214dce">
      <UserInfo>
        <DisplayName>Paul Engle</DisplayName>
        <AccountId>660</AccountId>
        <AccountType/>
      </UserInfo>
    </Owner>
    <Assigned_x0020_to0 xmlns="477d3e82-11fa-4fed-9bb9-5d09f7214dce">
      <UserInfo>
        <DisplayName>Paul Engle</DisplayName>
        <AccountId>660</AccountId>
        <AccountType/>
      </UserInfo>
    </Assigned_x0020_to0>
    <Applies_x0020_to xmlns="477d3e82-11fa-4fed-9bb9-5d09f7214dce">Statewide</Applies_x0020_to>
    <Superceded_x0020_by xmlns="477d3e82-11fa-4fed-9bb9-5d09f7214dce" xsi:nil="true"/>
    <Category xmlns="477d3e82-11fa-4fed-9bb9-5d09f7214dce">Communication and Collaboration</Category>
    <Document_x0020_Type xmlns="477d3e82-11fa-4fed-9bb9-5d09f7214dce">Policy</Document_x0020_Type>
    <SME_x0020_Owner xmlns="477d3e82-11fa-4fed-9bb9-5d09f7214dce">
      <UserInfo>
        <DisplayName>Heather Sheston</DisplayName>
        <AccountId>811</AccountId>
        <AccountType/>
      </UserInfo>
    </SME_x0020_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40067AA2-C142-4EDC-B40C-1E846D40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FFB55-29DC-446C-A2AD-FA33DB8FA677}">
  <ds:schemaRefs>
    <ds:schemaRef ds:uri="477d3e82-11fa-4fed-9bb9-5d09f7214d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34910E9-F7C2-466F-8DFC-D223778A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P5050 Social Networking Policy</vt:lpstr>
    </vt:vector>
  </TitlesOfParts>
  <Company>ADOA – Arizona Strategic Enterprise Technology Office</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P5050 Social Networking Policy</dc:title>
  <dc:subject>Agency Name</dc:subject>
  <dc:creator>Catherine Marshall</dc:creator>
  <cp:lastModifiedBy>Tim Guerriero</cp:lastModifiedBy>
  <cp:revision>2</cp:revision>
  <cp:lastPrinted>2015-06-04T23:49:00Z</cp:lastPrinted>
  <dcterms:created xsi:type="dcterms:W3CDTF">2016-10-04T21:40:00Z</dcterms:created>
  <dcterms:modified xsi:type="dcterms:W3CDTF">2016-10-04T21:40:00Z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