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902814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425"/>
              <w:gridCol w:w="412"/>
              <w:gridCol w:w="1522"/>
              <w:gridCol w:w="360"/>
              <w:gridCol w:w="906"/>
              <w:gridCol w:w="412"/>
              <w:gridCol w:w="1374"/>
            </w:tblGrid>
            <w:tr w:rsidR="00A908CB" w:rsidRPr="00E62A57" w:rsidTr="00546077"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25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 Paid Intern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2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 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906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74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br/>
                    <w:t>(Non-State Entity)</w:t>
                  </w:r>
                </w:p>
              </w:tc>
            </w:tr>
          </w:tbl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7C23BC" w:rsidRPr="00E62A57" w:rsidTr="00D96BB9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C23BC" w:rsidRPr="00E62A57" w:rsidRDefault="007C23BC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3BC" w:rsidRPr="00E62A57" w:rsidRDefault="007C23B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23BC" w:rsidRPr="00E62A57" w:rsidRDefault="007C23B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3BC" w:rsidRPr="00E62A57" w:rsidRDefault="007C23B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C23BC" w:rsidRPr="00E62A57" w:rsidRDefault="007C23B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BC" w:rsidRPr="007C23BC" w:rsidRDefault="007C23BC" w:rsidP="007C23BC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4823" w:type="pc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968"/>
        <w:gridCol w:w="905"/>
        <w:gridCol w:w="2158"/>
        <w:gridCol w:w="2518"/>
        <w:gridCol w:w="2702"/>
      </w:tblGrid>
      <w:tr w:rsidR="005543C2" w:rsidRPr="00976AE0" w:rsidTr="005543C2">
        <w:tc>
          <w:tcPr>
            <w:tcW w:w="5000" w:type="pct"/>
            <w:gridSpan w:val="5"/>
            <w:shd w:val="clear" w:color="auto" w:fill="595959" w:themeFill="text1" w:themeFillTint="A6"/>
          </w:tcPr>
          <w:p w:rsidR="005543C2" w:rsidRPr="005543C2" w:rsidRDefault="005543C2" w:rsidP="003F54A3">
            <w:pPr>
              <w:tabs>
                <w:tab w:val="right" w:pos="11277"/>
              </w:tabs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5543C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MEDIA INFORMATION    </w:t>
            </w:r>
            <w:r w:rsidRPr="005543C2">
              <w:rPr>
                <w:rFonts w:ascii="Calibri" w:hAnsi="Calibri"/>
                <w:b/>
                <w:i/>
                <w:color w:val="FFFFFF" w:themeColor="background1"/>
                <w:sz w:val="14"/>
                <w:szCs w:val="14"/>
              </w:rPr>
              <w:t>If more space is needed, please attach separate document providing necessary information for all media requesting to be destroyed.</w:t>
            </w:r>
            <w:r w:rsidRPr="005543C2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543C2" w:rsidRPr="00976AE0" w:rsidTr="005543C2">
        <w:trPr>
          <w:trHeight w:val="186"/>
        </w:trPr>
        <w:tc>
          <w:tcPr>
            <w:tcW w:w="1721" w:type="pct"/>
            <w:gridSpan w:val="2"/>
            <w:shd w:val="clear" w:color="auto" w:fill="E6E6E6"/>
            <w:vAlign w:val="center"/>
          </w:tcPr>
          <w:p w:rsidR="005543C2" w:rsidRPr="0094757E" w:rsidRDefault="005543C2" w:rsidP="003F54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Will Media Be Transfer to AIS for Secure Retention </w:t>
            </w:r>
            <w:r w:rsidRPr="000964BD">
              <w:rPr>
                <w:rFonts w:ascii="Calibri" w:hAnsi="Calibri"/>
                <w:b/>
                <w:sz w:val="14"/>
                <w:szCs w:val="14"/>
              </w:rPr>
              <w:t>(Yes or No)</w:t>
            </w:r>
            <w:r>
              <w:rPr>
                <w:rFonts w:ascii="Calibri" w:hAnsi="Calibri"/>
                <w:sz w:val="14"/>
                <w:szCs w:val="14"/>
              </w:rPr>
              <w:t>:</w:t>
            </w:r>
          </w:p>
        </w:tc>
        <w:tc>
          <w:tcPr>
            <w:tcW w:w="3279" w:type="pct"/>
            <w:gridSpan w:val="3"/>
            <w:shd w:val="clear" w:color="auto" w:fill="E6E6E6"/>
            <w:vAlign w:val="center"/>
          </w:tcPr>
          <w:p w:rsidR="005543C2" w:rsidRPr="0094757E" w:rsidRDefault="005543C2" w:rsidP="003F54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4"/>
                <w:szCs w:val="14"/>
              </w:rPr>
              <w:t>If Yes, what is the requested date of transfer of media?</w:t>
            </w:r>
          </w:p>
        </w:tc>
      </w:tr>
      <w:tr w:rsidR="005543C2" w:rsidRPr="00976AE0" w:rsidTr="005543C2">
        <w:trPr>
          <w:trHeight w:val="300"/>
        </w:trPr>
        <w:tc>
          <w:tcPr>
            <w:tcW w:w="1721" w:type="pct"/>
            <w:gridSpan w:val="2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A12DD">
              <w:rPr>
                <w:rFonts w:ascii="Calibri" w:hAnsi="Calibri"/>
                <w:b/>
                <w:sz w:val="22"/>
                <w:szCs w:val="22"/>
              </w:rPr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79" w:type="pct"/>
            <w:gridSpan w:val="3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A12DD">
              <w:rPr>
                <w:rFonts w:ascii="Calibri" w:hAnsi="Calibri"/>
                <w:b/>
                <w:sz w:val="22"/>
                <w:szCs w:val="22"/>
              </w:rPr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1A12D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58"/>
        </w:trPr>
        <w:tc>
          <w:tcPr>
            <w:tcW w:w="1319" w:type="pct"/>
            <w:shd w:val="clear" w:color="auto" w:fill="E6E6E6"/>
            <w:vAlign w:val="center"/>
          </w:tcPr>
          <w:p w:rsidR="005543C2" w:rsidRPr="00AE47BB" w:rsidRDefault="005543C2" w:rsidP="003F54A3">
            <w:pPr>
              <w:tabs>
                <w:tab w:val="right" w:pos="286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Media Type</w:t>
            </w:r>
            <w:r>
              <w:rPr>
                <w:rFonts w:ascii="Calibri" w:hAnsi="Calibri"/>
                <w:sz w:val="14"/>
                <w:szCs w:val="14"/>
              </w:rPr>
              <w:tab/>
            </w:r>
            <w:r w:rsidRPr="005C73FD">
              <w:rPr>
                <w:rFonts w:ascii="Calibri" w:hAnsi="Calibri"/>
                <w:i/>
                <w:sz w:val="14"/>
                <w:szCs w:val="14"/>
              </w:rPr>
              <w:t xml:space="preserve">ie. Hard Drive, </w:t>
            </w:r>
            <w:smartTag w:uri="urn:schemas-microsoft-com:office:smarttags" w:element="Street">
              <w:smartTag w:uri="urn:schemas-microsoft-com:office:smarttags" w:element="address">
                <w:r w:rsidRPr="005C73FD">
                  <w:rPr>
                    <w:rFonts w:ascii="Calibri" w:hAnsi="Calibri"/>
                    <w:i/>
                    <w:sz w:val="14"/>
                    <w:szCs w:val="14"/>
                  </w:rPr>
                  <w:t>Flash Drive</w:t>
                </w:r>
              </w:smartTag>
            </w:smartTag>
            <w:r w:rsidRPr="005C73FD">
              <w:rPr>
                <w:rFonts w:ascii="Calibri" w:hAnsi="Calibri"/>
                <w:i/>
                <w:sz w:val="14"/>
                <w:szCs w:val="14"/>
              </w:rPr>
              <w:t>, SSD</w:t>
            </w:r>
          </w:p>
        </w:tc>
        <w:tc>
          <w:tcPr>
            <w:tcW w:w="1361" w:type="pct"/>
            <w:gridSpan w:val="2"/>
            <w:shd w:val="clear" w:color="auto" w:fill="E6E6E6"/>
            <w:vAlign w:val="center"/>
          </w:tcPr>
          <w:p w:rsidR="005543C2" w:rsidRPr="00AE47BB" w:rsidRDefault="005543C2" w:rsidP="003F54A3">
            <w:pPr>
              <w:tabs>
                <w:tab w:val="right" w:pos="2917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Make</w:t>
            </w:r>
            <w:r>
              <w:rPr>
                <w:rFonts w:ascii="Calibri" w:hAnsi="Calibri"/>
                <w:sz w:val="14"/>
                <w:szCs w:val="14"/>
              </w:rPr>
              <w:tab/>
            </w:r>
            <w:r w:rsidRPr="005C73FD">
              <w:rPr>
                <w:rFonts w:ascii="Calibri" w:hAnsi="Calibri"/>
                <w:i/>
                <w:sz w:val="14"/>
                <w:szCs w:val="14"/>
              </w:rPr>
              <w:t xml:space="preserve">ie. Seagate, </w:t>
            </w:r>
            <w:smartTag w:uri="urn:schemas-microsoft-com:office:smarttags" w:element="City">
              <w:smartTag w:uri="urn:schemas-microsoft-com:office:smarttags" w:element="place">
                <w:r w:rsidRPr="005C73FD">
                  <w:rPr>
                    <w:rFonts w:ascii="Calibri" w:hAnsi="Calibri"/>
                    <w:i/>
                    <w:sz w:val="14"/>
                    <w:szCs w:val="14"/>
                  </w:rPr>
                  <w:t>Hitachi</w:t>
                </w:r>
              </w:smartTag>
            </w:smartTag>
            <w:r w:rsidRPr="005C73FD">
              <w:rPr>
                <w:rFonts w:ascii="Calibri" w:hAnsi="Calibri"/>
                <w:i/>
                <w:sz w:val="14"/>
                <w:szCs w:val="14"/>
              </w:rPr>
              <w:t>, Western Digital</w:t>
            </w:r>
          </w:p>
        </w:tc>
        <w:tc>
          <w:tcPr>
            <w:tcW w:w="1119" w:type="pct"/>
            <w:shd w:val="clear" w:color="auto" w:fill="E6E6E6"/>
            <w:vAlign w:val="center"/>
          </w:tcPr>
          <w:p w:rsidR="005543C2" w:rsidRPr="005C73FD" w:rsidRDefault="005543C2" w:rsidP="003F54A3">
            <w:pPr>
              <w:tabs>
                <w:tab w:val="right" w:pos="2375"/>
              </w:tabs>
              <w:rPr>
                <w:rFonts w:ascii="Calibri" w:hAnsi="Calibri"/>
                <w:sz w:val="14"/>
                <w:szCs w:val="14"/>
              </w:rPr>
            </w:pPr>
            <w:r w:rsidRPr="005C73FD">
              <w:rPr>
                <w:rFonts w:ascii="Calibri" w:hAnsi="Calibri"/>
                <w:sz w:val="14"/>
                <w:szCs w:val="14"/>
              </w:rPr>
              <w:t>M</w:t>
            </w:r>
            <w:r>
              <w:rPr>
                <w:rFonts w:ascii="Calibri" w:hAnsi="Calibri"/>
                <w:sz w:val="14"/>
                <w:szCs w:val="14"/>
              </w:rPr>
              <w:t>odel (</w:t>
            </w:r>
            <w:r w:rsidRPr="005C73FD">
              <w:rPr>
                <w:rFonts w:ascii="Calibri" w:hAnsi="Calibri"/>
                <w:sz w:val="14"/>
                <w:szCs w:val="14"/>
              </w:rPr>
              <w:t>#</w:t>
            </w:r>
            <w:r>
              <w:rPr>
                <w:rFonts w:ascii="Calibri" w:hAnsi="Calibri"/>
                <w:sz w:val="14"/>
                <w:szCs w:val="14"/>
              </w:rPr>
              <w:t>)</w:t>
            </w:r>
            <w:r>
              <w:rPr>
                <w:rFonts w:ascii="Calibri" w:hAnsi="Calibri"/>
                <w:sz w:val="14"/>
                <w:szCs w:val="14"/>
              </w:rPr>
              <w:tab/>
            </w:r>
            <w:r w:rsidRPr="005C73FD">
              <w:rPr>
                <w:rFonts w:ascii="Calibri" w:hAnsi="Calibri"/>
                <w:i/>
                <w:sz w:val="14"/>
                <w:szCs w:val="14"/>
              </w:rPr>
              <w:t>ie. DeskStar, WD5002ABYS</w:t>
            </w:r>
          </w:p>
        </w:tc>
        <w:tc>
          <w:tcPr>
            <w:tcW w:w="1201" w:type="pct"/>
            <w:shd w:val="clear" w:color="auto" w:fill="E6E6E6"/>
            <w:vAlign w:val="center"/>
          </w:tcPr>
          <w:p w:rsidR="005543C2" w:rsidRPr="00AE47BB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Serial #</w:t>
            </w:r>
          </w:p>
        </w:tc>
      </w:tr>
      <w:tr w:rsidR="005543C2" w:rsidRPr="00976AE0" w:rsidTr="005543C2">
        <w:trPr>
          <w:trHeight w:val="360"/>
        </w:trPr>
        <w:tc>
          <w:tcPr>
            <w:tcW w:w="1319" w:type="pct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Pr="001F6E75" w:rsidRDefault="005543C2" w:rsidP="003F54A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88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64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64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64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64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543C2" w:rsidRPr="00976AE0" w:rsidTr="005543C2">
        <w:trPr>
          <w:trHeight w:val="264"/>
        </w:trPr>
        <w:tc>
          <w:tcPr>
            <w:tcW w:w="13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1" w:type="pct"/>
            <w:gridSpan w:val="2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  <w:vAlign w:val="center"/>
          </w:tcPr>
          <w:p w:rsidR="005543C2" w:rsidRDefault="005543C2" w:rsidP="003F54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15FF5" w:rsidRDefault="00C15FF5"/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332544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REQUESTOR &amp; SPR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A40" w:rsidRDefault="005B1A40" w:rsidP="00C71196">
            <w:pPr>
              <w:rPr>
                <w:rFonts w:ascii="Calibri" w:hAnsi="Calibri"/>
                <w:sz w:val="13"/>
                <w:szCs w:val="13"/>
              </w:rPr>
            </w:pPr>
          </w:p>
          <w:p w:rsidR="00332544" w:rsidRPr="001F6E75" w:rsidRDefault="00332544" w:rsidP="0033254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As the requestor, b</w:t>
            </w:r>
            <w:r w:rsidRPr="001F6E75">
              <w:rPr>
                <w:rFonts w:ascii="Calibri" w:hAnsi="Calibri"/>
                <w:sz w:val="14"/>
                <w:szCs w:val="14"/>
              </w:rPr>
              <w:t>y signing below, I affirm that</w:t>
            </w:r>
          </w:p>
          <w:p w:rsidR="00332544" w:rsidRPr="001F6E75" w:rsidRDefault="00332544" w:rsidP="00332544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:rsidR="00332544" w:rsidRDefault="00332544" w:rsidP="00332544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The equipment denoted above (or denoted on attachment included with this form) is/are property of your </w:t>
            </w:r>
            <w:r w:rsidR="00932768">
              <w:rPr>
                <w:rFonts w:ascii="Calibri" w:hAnsi="Calibri"/>
                <w:sz w:val="14"/>
                <w:szCs w:val="14"/>
              </w:rPr>
              <w:t>agency/div</w:t>
            </w:r>
            <w:r>
              <w:rPr>
                <w:rFonts w:ascii="Calibri" w:hAnsi="Calibri"/>
                <w:sz w:val="14"/>
                <w:szCs w:val="14"/>
              </w:rPr>
              <w:t>.</w:t>
            </w:r>
          </w:p>
          <w:p w:rsidR="00332544" w:rsidRDefault="00332544" w:rsidP="00332544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 understand that AIS’s acceptance of request is contingent upon AIS’s receipt of a copy of the fully completed, authorized needs request pertaining to the destruction of the denoted media included with this form.</w:t>
            </w:r>
          </w:p>
          <w:p w:rsidR="00332544" w:rsidRPr="001F6E75" w:rsidRDefault="00332544" w:rsidP="00332544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 understand that, should I opt for transferring media to AIS, the date of media transfer is not necessarily the date of destruction of media.  AIS will securely store media until third-party vendor is available to destroy media, at which point, AIS will supervise the destruction of all provided media and obtain a certificate of destruction from third-party.</w:t>
            </w:r>
          </w:p>
          <w:p w:rsidR="003422A5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932768" w:rsidRPr="00E62A57" w:rsidTr="00CB40DD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2768" w:rsidRPr="00E62A57" w:rsidRDefault="00932768" w:rsidP="00CB40DD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932768" w:rsidRPr="00E62A57" w:rsidTr="00CB40DD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2768" w:rsidRPr="00E62A57" w:rsidRDefault="00932768" w:rsidP="00CB40DD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32768" w:rsidRDefault="00932768" w:rsidP="009327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As an SPR Representative, I affirm that</w:t>
            </w:r>
          </w:p>
          <w:p w:rsidR="00932768" w:rsidRDefault="00932768" w:rsidP="00932768">
            <w:pPr>
              <w:rPr>
                <w:rFonts w:ascii="Calibri" w:hAnsi="Calibri"/>
                <w:sz w:val="14"/>
                <w:szCs w:val="14"/>
              </w:rPr>
            </w:pPr>
          </w:p>
          <w:p w:rsidR="00932768" w:rsidRDefault="00932768" w:rsidP="00932768">
            <w:pPr>
              <w:numPr>
                <w:ilvl w:val="0"/>
                <w:numId w:val="3"/>
              </w:num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All equipment denoted above (or denoted on attachment included with this form) has been securely stored on site.</w:t>
            </w:r>
          </w:p>
          <w:p w:rsidR="00932768" w:rsidRDefault="00932768" w:rsidP="00932768">
            <w:pPr>
              <w:numPr>
                <w:ilvl w:val="0"/>
                <w:numId w:val="3"/>
              </w:num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 copy of the certificate of destruction will be provided to requestor after third-party vendor destroys media.</w:t>
            </w:r>
          </w:p>
          <w:p w:rsidR="00932768" w:rsidRDefault="00932768" w:rsidP="00932768">
            <w:pPr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932768" w:rsidRPr="00A81E3C" w:rsidTr="00CB40DD">
              <w:tc>
                <w:tcPr>
                  <w:tcW w:w="1373" w:type="dxa"/>
                  <w:vAlign w:val="bottom"/>
                </w:tcPr>
                <w:p w:rsidR="00932768" w:rsidRPr="004E4019" w:rsidRDefault="00932768" w:rsidP="00932768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SPR REP.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932768" w:rsidRPr="004E4019" w:rsidRDefault="00932768" w:rsidP="00932768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SPR REP’S </w:t>
                  </w: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932768" w:rsidRPr="004E4019" w:rsidRDefault="00932768" w:rsidP="00CB40DD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  <w:tr w:rsidR="00932768" w:rsidRPr="00A81E3C" w:rsidTr="00CB40DD">
              <w:tc>
                <w:tcPr>
                  <w:tcW w:w="1373" w:type="dxa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932768" w:rsidRPr="00A81E3C" w:rsidRDefault="00932768" w:rsidP="00CB40DD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A81E3C">
                    <w:rPr>
                      <w:rFonts w:ascii="Calibri" w:hAnsi="Calibri"/>
                      <w:i/>
                      <w:sz w:val="12"/>
                      <w:szCs w:val="12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932768" w:rsidRPr="00A81E3C" w:rsidRDefault="00932768" w:rsidP="00CB40DD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932768" w:rsidRPr="00A81E3C" w:rsidRDefault="00932768" w:rsidP="00CB40DD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285FD0" w:rsidRPr="00E62A57" w:rsidRDefault="00285FD0" w:rsidP="00932768">
      <w:pPr>
        <w:rPr>
          <w:sz w:val="23"/>
          <w:szCs w:val="23"/>
        </w:rPr>
      </w:pPr>
    </w:p>
    <w:sectPr w:rsidR="00285FD0" w:rsidRPr="00E62A57" w:rsidSect="00C15F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24" w:rsidRPr="00E62A57" w:rsidRDefault="00CF2024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CF2024" w:rsidRPr="00E62A57" w:rsidRDefault="00CF2024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602.542.0257 | Fax: 602.542.0095 | Email: secadm@azdoa.gov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CB2EFC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CB2EFC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0C30C04" wp14:editId="75B0AD46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932768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A0EA402" wp14:editId="2EB6C668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24" w:rsidRPr="00E62A57" w:rsidRDefault="00CF2024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CF2024" w:rsidRPr="00E62A57" w:rsidRDefault="00CF2024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31510EEB" wp14:editId="0DB62C02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591A11" w:rsidRPr="00E62A57" w:rsidRDefault="005543C2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ELECTRONIC MEDIA DESTRUCTION REQUEST</w:t>
    </w:r>
  </w:p>
  <w:p w:rsidR="00591A11" w:rsidRPr="00E62A57" w:rsidRDefault="00591A11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15F43CA3" wp14:editId="55C6E366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53418"/>
    <w:multiLevelType w:val="hybridMultilevel"/>
    <w:tmpl w:val="9020A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ziidIrP1Rvs22CgUXBcy4qFz8=" w:salt="s/3e2o4EA17GdGFenh/cB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40114"/>
    <w:rsid w:val="00043E2C"/>
    <w:rsid w:val="00047060"/>
    <w:rsid w:val="000B02AF"/>
    <w:rsid w:val="000C4025"/>
    <w:rsid w:val="000C6328"/>
    <w:rsid w:val="000C6C43"/>
    <w:rsid w:val="000E3280"/>
    <w:rsid w:val="00113C12"/>
    <w:rsid w:val="00121591"/>
    <w:rsid w:val="00121E44"/>
    <w:rsid w:val="00135C15"/>
    <w:rsid w:val="00165D8B"/>
    <w:rsid w:val="0018173D"/>
    <w:rsid w:val="00194E7D"/>
    <w:rsid w:val="001A12DD"/>
    <w:rsid w:val="001A4B38"/>
    <w:rsid w:val="001E618E"/>
    <w:rsid w:val="001F6E75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30270C"/>
    <w:rsid w:val="00306E9E"/>
    <w:rsid w:val="00332544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543C2"/>
    <w:rsid w:val="0056137D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D61B9"/>
    <w:rsid w:val="005F141A"/>
    <w:rsid w:val="00600288"/>
    <w:rsid w:val="00627D8A"/>
    <w:rsid w:val="00631BCD"/>
    <w:rsid w:val="0065510C"/>
    <w:rsid w:val="00656FDC"/>
    <w:rsid w:val="006A6760"/>
    <w:rsid w:val="006C4D33"/>
    <w:rsid w:val="006D0496"/>
    <w:rsid w:val="006F0EC5"/>
    <w:rsid w:val="007350D0"/>
    <w:rsid w:val="007522A1"/>
    <w:rsid w:val="00775FA6"/>
    <w:rsid w:val="007A5063"/>
    <w:rsid w:val="007C23BC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2AEC"/>
    <w:rsid w:val="008532C5"/>
    <w:rsid w:val="00861B74"/>
    <w:rsid w:val="00876F65"/>
    <w:rsid w:val="00877A44"/>
    <w:rsid w:val="00890F39"/>
    <w:rsid w:val="008934B4"/>
    <w:rsid w:val="008A1042"/>
    <w:rsid w:val="008A7BFA"/>
    <w:rsid w:val="008C0FCD"/>
    <w:rsid w:val="00902814"/>
    <w:rsid w:val="009213E7"/>
    <w:rsid w:val="009306D7"/>
    <w:rsid w:val="00931422"/>
    <w:rsid w:val="00932768"/>
    <w:rsid w:val="0094757E"/>
    <w:rsid w:val="00956960"/>
    <w:rsid w:val="00964596"/>
    <w:rsid w:val="00976AE0"/>
    <w:rsid w:val="00982C72"/>
    <w:rsid w:val="009A4972"/>
    <w:rsid w:val="009C0063"/>
    <w:rsid w:val="009C55BD"/>
    <w:rsid w:val="009C57BE"/>
    <w:rsid w:val="009C5E48"/>
    <w:rsid w:val="009D241D"/>
    <w:rsid w:val="009D47AC"/>
    <w:rsid w:val="009E5AD4"/>
    <w:rsid w:val="009F1CAD"/>
    <w:rsid w:val="00A0169F"/>
    <w:rsid w:val="00A028AC"/>
    <w:rsid w:val="00A35BD9"/>
    <w:rsid w:val="00A431E4"/>
    <w:rsid w:val="00A908CB"/>
    <w:rsid w:val="00AA674D"/>
    <w:rsid w:val="00AB721D"/>
    <w:rsid w:val="00AC4856"/>
    <w:rsid w:val="00AC5773"/>
    <w:rsid w:val="00AE47BB"/>
    <w:rsid w:val="00AF481F"/>
    <w:rsid w:val="00B042D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2EFC"/>
    <w:rsid w:val="00CB3AC0"/>
    <w:rsid w:val="00CB70F8"/>
    <w:rsid w:val="00CC020D"/>
    <w:rsid w:val="00CF09EA"/>
    <w:rsid w:val="00CF2024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B487A"/>
    <w:rsid w:val="00DD1C05"/>
    <w:rsid w:val="00DF4360"/>
    <w:rsid w:val="00E22082"/>
    <w:rsid w:val="00E31BB7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35764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28DB-5A31-4193-B2D2-FD55DCB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Media Destruction Request</vt:lpstr>
    </vt:vector>
  </TitlesOfParts>
  <Manager>Hector Virgen</Manager>
  <Company>ADOA ASET SPR</Company>
  <LinksUpToDate>false</LinksUpToDate>
  <CharactersWithSpaces>2876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Media Destruction Request</dc:title>
  <dc:creator>ASETSEC@az.int</dc:creator>
  <cp:keywords>hard drive, flash drive, thumb drive, destruction, cintas</cp:keywords>
  <cp:lastModifiedBy>Hector Virgen</cp:lastModifiedBy>
  <cp:revision>2</cp:revision>
  <cp:lastPrinted>2012-11-01T21:46:00Z</cp:lastPrinted>
  <dcterms:created xsi:type="dcterms:W3CDTF">2013-02-07T15:11:00Z</dcterms:created>
  <dcterms:modified xsi:type="dcterms:W3CDTF">2013-02-07T15:11:00Z</dcterms:modified>
</cp:coreProperties>
</file>