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8"/>
        <w:gridCol w:w="6750"/>
      </w:tblGrid>
      <w:tr w:rsidR="00415FB4" w:rsidRPr="00BC190E" w14:paraId="4E7C29C5" w14:textId="77777777" w:rsidTr="0064083B">
        <w:tc>
          <w:tcPr>
            <w:tcW w:w="9288" w:type="dxa"/>
            <w:gridSpan w:val="2"/>
            <w:tcBorders>
              <w:top w:val="nil"/>
              <w:left w:val="nil"/>
              <w:right w:val="nil"/>
            </w:tcBorders>
            <w:shd w:val="clear" w:color="auto" w:fill="auto"/>
          </w:tcPr>
          <w:p w14:paraId="4E7C29C4" w14:textId="537A3651" w:rsidR="00415FB4" w:rsidRPr="003A1B42" w:rsidRDefault="00B743D9" w:rsidP="00B743D9">
            <w:pPr>
              <w:pStyle w:val="Title"/>
              <w:rPr>
                <w:sz w:val="28"/>
                <w:szCs w:val="28"/>
              </w:rPr>
            </w:pPr>
            <w:bookmarkStart w:id="0" w:name="_Ref351972338"/>
            <w:r>
              <w:rPr>
                <w:sz w:val="28"/>
                <w:szCs w:val="28"/>
              </w:rPr>
              <w:t>(</w:t>
            </w:r>
            <w:r w:rsidR="003A1B42" w:rsidRPr="003A1B42">
              <w:rPr>
                <w:sz w:val="28"/>
                <w:szCs w:val="28"/>
              </w:rPr>
              <w:t>A</w:t>
            </w:r>
            <w:r>
              <w:rPr>
                <w:sz w:val="28"/>
                <w:szCs w:val="28"/>
              </w:rPr>
              <w:t>GENCY)</w:t>
            </w:r>
            <w:r w:rsidR="003A1B42" w:rsidRPr="003A1B42">
              <w:rPr>
                <w:sz w:val="28"/>
                <w:szCs w:val="28"/>
              </w:rPr>
              <w:t xml:space="preserve"> </w:t>
            </w:r>
            <w:r w:rsidR="00D63F30" w:rsidRPr="003A1B42">
              <w:rPr>
                <w:sz w:val="28"/>
                <w:szCs w:val="28"/>
              </w:rPr>
              <w:t xml:space="preserve">POLICY </w:t>
            </w:r>
            <w:r>
              <w:rPr>
                <w:sz w:val="28"/>
                <w:szCs w:val="28"/>
              </w:rPr>
              <w:t>(</w:t>
            </w:r>
            <w:r w:rsidR="00D63F30" w:rsidRPr="003A1B42">
              <w:rPr>
                <w:sz w:val="28"/>
                <w:szCs w:val="28"/>
              </w:rPr>
              <w:t>8210</w:t>
            </w:r>
            <w:r>
              <w:rPr>
                <w:sz w:val="28"/>
                <w:szCs w:val="28"/>
              </w:rPr>
              <w:t>)</w:t>
            </w:r>
            <w:r w:rsidR="00D63F30" w:rsidRPr="003A1B42">
              <w:rPr>
                <w:sz w:val="28"/>
                <w:szCs w:val="28"/>
              </w:rPr>
              <w:t xml:space="preserve">:  </w:t>
            </w:r>
            <w:r w:rsidR="00BC190E" w:rsidRPr="003A1B42">
              <w:rPr>
                <w:sz w:val="28"/>
                <w:szCs w:val="28"/>
              </w:rPr>
              <w:t>Security Awareness Training and Education</w:t>
            </w:r>
            <w:r w:rsidR="004042BE" w:rsidRPr="003A1B42">
              <w:rPr>
                <w:sz w:val="28"/>
                <w:szCs w:val="28"/>
              </w:rPr>
              <w:t xml:space="preserve"> </w:t>
            </w:r>
          </w:p>
        </w:tc>
      </w:tr>
      <w:tr w:rsidR="00415FB4" w:rsidRPr="00BC190E" w14:paraId="4E7C29C8" w14:textId="77777777" w:rsidTr="0018785D">
        <w:tc>
          <w:tcPr>
            <w:tcW w:w="2538" w:type="dxa"/>
            <w:shd w:val="clear" w:color="auto" w:fill="auto"/>
          </w:tcPr>
          <w:p w14:paraId="4E7C29C6" w14:textId="77777777" w:rsidR="00415FB4" w:rsidRPr="00BC190E" w:rsidRDefault="00415FB4" w:rsidP="00FC2AB4">
            <w:pPr>
              <w:pStyle w:val="Caption"/>
            </w:pPr>
            <w:r w:rsidRPr="00BC190E">
              <w:t xml:space="preserve">Document Number: </w:t>
            </w:r>
          </w:p>
        </w:tc>
        <w:tc>
          <w:tcPr>
            <w:tcW w:w="6750" w:type="dxa"/>
            <w:shd w:val="clear" w:color="auto" w:fill="auto"/>
          </w:tcPr>
          <w:p w14:paraId="4E7C29C7" w14:textId="38E441DB" w:rsidR="00415FB4" w:rsidRPr="00BC190E" w:rsidRDefault="00B743D9" w:rsidP="00ED6415">
            <w:pPr>
              <w:pStyle w:val="DocumentNumber"/>
            </w:pPr>
            <w:r>
              <w:t>(</w:t>
            </w:r>
            <w:r w:rsidR="00CE065C">
              <w:t>P8210</w:t>
            </w:r>
            <w:r>
              <w:t>)</w:t>
            </w:r>
          </w:p>
        </w:tc>
      </w:tr>
      <w:tr w:rsidR="00415FB4" w:rsidRPr="00BC190E" w14:paraId="4E7C29CB" w14:textId="77777777" w:rsidTr="0018785D">
        <w:tc>
          <w:tcPr>
            <w:tcW w:w="2538" w:type="dxa"/>
            <w:shd w:val="clear" w:color="auto" w:fill="auto"/>
          </w:tcPr>
          <w:p w14:paraId="4E7C29C9" w14:textId="77777777" w:rsidR="00415FB4" w:rsidRPr="00BC190E" w:rsidRDefault="00415FB4" w:rsidP="00FC2AB4">
            <w:pPr>
              <w:pStyle w:val="Caption"/>
            </w:pPr>
            <w:r w:rsidRPr="00BC190E">
              <w:t>Effective Date:</w:t>
            </w:r>
          </w:p>
        </w:tc>
        <w:tc>
          <w:tcPr>
            <w:tcW w:w="6750" w:type="dxa"/>
            <w:shd w:val="clear" w:color="auto" w:fill="auto"/>
          </w:tcPr>
          <w:p w14:paraId="4E7C29CA" w14:textId="30E2215A" w:rsidR="00415FB4" w:rsidRPr="00BC190E" w:rsidRDefault="005915EF" w:rsidP="00ED6415">
            <w:pPr>
              <w:pStyle w:val="EffectiveDate"/>
            </w:pPr>
            <w:r>
              <w:t>OCTOBER 11, 2016</w:t>
            </w:r>
          </w:p>
        </w:tc>
      </w:tr>
      <w:tr w:rsidR="00415FB4" w:rsidRPr="00BC190E" w14:paraId="4E7C29CE" w14:textId="77777777" w:rsidTr="0018785D">
        <w:tc>
          <w:tcPr>
            <w:tcW w:w="2538" w:type="dxa"/>
            <w:shd w:val="clear" w:color="auto" w:fill="auto"/>
          </w:tcPr>
          <w:p w14:paraId="4E7C29CC" w14:textId="6ACF82D0" w:rsidR="00415FB4" w:rsidRPr="00BC190E" w:rsidRDefault="00415FB4" w:rsidP="00FC2AB4">
            <w:pPr>
              <w:pStyle w:val="Caption"/>
            </w:pPr>
            <w:r w:rsidRPr="00BC190E">
              <w:t>Rev</w:t>
            </w:r>
            <w:r w:rsidR="00950EC6">
              <w:t>ision</w:t>
            </w:r>
            <w:r w:rsidR="00D963CE">
              <w:t>:</w:t>
            </w:r>
          </w:p>
        </w:tc>
        <w:tc>
          <w:tcPr>
            <w:tcW w:w="6750" w:type="dxa"/>
            <w:shd w:val="clear" w:color="auto" w:fill="auto"/>
          </w:tcPr>
          <w:p w14:paraId="4E7C29CD" w14:textId="5655E042" w:rsidR="00415FB4" w:rsidRPr="00BC190E" w:rsidRDefault="00B743D9" w:rsidP="00ED6415">
            <w:pPr>
              <w:pStyle w:val="RevisionNumber"/>
            </w:pPr>
            <w:r>
              <w:t>1.0</w:t>
            </w:r>
          </w:p>
        </w:tc>
      </w:tr>
    </w:tbl>
    <w:p w14:paraId="4E7C29CF" w14:textId="77777777" w:rsidR="00D1780C" w:rsidRPr="00BC190E" w:rsidRDefault="0035395A" w:rsidP="00D1780C">
      <w:pPr>
        <w:pStyle w:val="Heading1"/>
      </w:pPr>
      <w:bookmarkStart w:id="1" w:name="_Ref352053912"/>
      <w:r w:rsidRPr="00BC190E">
        <w:t>A</w:t>
      </w:r>
      <w:bookmarkEnd w:id="0"/>
      <w:bookmarkEnd w:id="1"/>
      <w:r w:rsidR="0034114F" w:rsidRPr="00BC190E">
        <w:t>UTHORITY</w:t>
      </w:r>
    </w:p>
    <w:p w14:paraId="34C464F7" w14:textId="72EA8CB2" w:rsidR="00D963CE" w:rsidRDefault="0027509B" w:rsidP="00D963CE">
      <w:r w:rsidRPr="0027509B">
        <w:t>To effectuate the mission and purposes of the Arizona Department of Administration (</w:t>
      </w:r>
      <w:r w:rsidR="00B743D9">
        <w:t>ADOA</w:t>
      </w:r>
      <w:r w:rsidRPr="0027509B">
        <w:t xml:space="preserve">), the Agency shall establish a coordinated plan and program for information technology (IT) implemented and maintained through policies, standards and procedures (PSPs) as authorized by Arizona Revised Statutes (A.R.S.)§ </w:t>
      </w:r>
      <w:r w:rsidR="00F60674" w:rsidRPr="00A61AB1">
        <w:t>18-104 and § 18-105</w:t>
      </w:r>
      <w:r w:rsidRPr="0027509B">
        <w:t>.</w:t>
      </w:r>
      <w:r w:rsidR="00B743D9">
        <w:t xml:space="preserve">  REFERENCE STATEWIDE POLICY FRAMEWORK 8210 SECURITY AWARENESS TRAINING AND EDUCATION.</w:t>
      </w:r>
      <w:r w:rsidRPr="0027509B">
        <w:t xml:space="preserve">  </w:t>
      </w:r>
    </w:p>
    <w:p w14:paraId="4E7C29D1" w14:textId="6D622FC5" w:rsidR="0035395A" w:rsidRDefault="0035395A" w:rsidP="009A39D9">
      <w:pPr>
        <w:pStyle w:val="Heading1"/>
      </w:pPr>
      <w:r>
        <w:t>P</w:t>
      </w:r>
      <w:r w:rsidR="0034114F">
        <w:t>URPOSE</w:t>
      </w:r>
    </w:p>
    <w:p w14:paraId="4E7C29D2" w14:textId="5B1FF0AA" w:rsidR="0035395A" w:rsidRDefault="00F21300" w:rsidP="00AF5A48">
      <w:r>
        <w:t xml:space="preserve">The </w:t>
      </w:r>
      <w:r w:rsidRPr="00680685">
        <w:t xml:space="preserve">purpose of this policy is </w:t>
      </w:r>
      <w:r w:rsidR="00BC190E" w:rsidRPr="00390076">
        <w:t xml:space="preserve">to </w:t>
      </w:r>
      <w:r w:rsidR="006A44B5">
        <w:t>ensure all agency</w:t>
      </w:r>
      <w:r w:rsidR="00BC190E">
        <w:t xml:space="preserve"> employees and contractors are appropriately trained and educated on how to fulfill their information security responsibilities.</w:t>
      </w:r>
    </w:p>
    <w:p w14:paraId="4E7C29D3" w14:textId="77777777" w:rsidR="0035395A" w:rsidRDefault="0034114F" w:rsidP="009A39D9">
      <w:pPr>
        <w:pStyle w:val="Heading1"/>
      </w:pPr>
      <w:r>
        <w:t>SCOPE</w:t>
      </w:r>
    </w:p>
    <w:p w14:paraId="19237D38" w14:textId="267F059B" w:rsidR="003A1B42" w:rsidRPr="003A1B42" w:rsidRDefault="003A1B42" w:rsidP="002F6D12">
      <w:pPr>
        <w:pStyle w:val="Heading2"/>
      </w:pPr>
      <w:r w:rsidRPr="00D53A09">
        <w:rPr>
          <w:b/>
        </w:rPr>
        <w:t xml:space="preserve">Application to </w:t>
      </w:r>
      <w:r w:rsidR="006A44B5">
        <w:rPr>
          <w:b/>
        </w:rPr>
        <w:t>(Agency</w:t>
      </w:r>
      <w:r w:rsidR="00B743D9">
        <w:rPr>
          <w:b/>
        </w:rPr>
        <w:t>)</w:t>
      </w:r>
      <w:r>
        <w:rPr>
          <w:b/>
        </w:rPr>
        <w:t xml:space="preserve"> Budget Unit</w:t>
      </w:r>
      <w:r w:rsidRPr="00D53A09">
        <w:rPr>
          <w:b/>
        </w:rPr>
        <w:t xml:space="preserve"> </w:t>
      </w:r>
      <w:r>
        <w:rPr>
          <w:b/>
        </w:rPr>
        <w:t xml:space="preserve">(BU) </w:t>
      </w:r>
      <w:r w:rsidRPr="00BB5F39">
        <w:t>-</w:t>
      </w:r>
      <w:r w:rsidRPr="00D53A09">
        <w:rPr>
          <w:b/>
        </w:rPr>
        <w:t xml:space="preserve"> </w:t>
      </w:r>
      <w:r w:rsidRPr="00D53A09">
        <w:t xml:space="preserve">This policy shall apply to all </w:t>
      </w:r>
      <w:r>
        <w:t xml:space="preserve">of </w:t>
      </w:r>
      <w:r w:rsidR="006A44B5">
        <w:t>(Agency</w:t>
      </w:r>
      <w:r w:rsidR="00B743D9">
        <w:t>)</w:t>
      </w:r>
      <w:r>
        <w:t xml:space="preserve"> </w:t>
      </w:r>
      <w:r w:rsidRPr="00D53A09">
        <w:t xml:space="preserve">as defined in ARS § </w:t>
      </w:r>
      <w:r w:rsidR="00F60674">
        <w:t>18-101</w:t>
      </w:r>
      <w:r w:rsidRPr="00D53A09">
        <w:t>(1).</w:t>
      </w:r>
      <w:r w:rsidRPr="00BA0F71">
        <w:rPr>
          <w:b/>
        </w:rPr>
        <w:t xml:space="preserve"> </w:t>
      </w:r>
    </w:p>
    <w:p w14:paraId="683EDD07" w14:textId="0B77732C" w:rsidR="00611868" w:rsidRPr="00611868" w:rsidRDefault="00611868" w:rsidP="00611868">
      <w:pPr>
        <w:numPr>
          <w:ilvl w:val="1"/>
          <w:numId w:val="2"/>
        </w:numPr>
        <w:spacing w:before="200"/>
        <w:ind w:left="720"/>
        <w:outlineLvl w:val="1"/>
        <w:rPr>
          <w:bCs/>
          <w:szCs w:val="26"/>
        </w:rPr>
      </w:pPr>
      <w:r w:rsidRPr="00611868">
        <w:rPr>
          <w:b/>
          <w:szCs w:val="26"/>
        </w:rPr>
        <w:t xml:space="preserve">Application to Systems </w:t>
      </w:r>
      <w:r w:rsidRPr="00611868">
        <w:rPr>
          <w:szCs w:val="26"/>
        </w:rPr>
        <w:t>- This</w:t>
      </w:r>
      <w:r w:rsidR="006A44B5">
        <w:rPr>
          <w:szCs w:val="26"/>
        </w:rPr>
        <w:t xml:space="preserve"> policy shall apply to all agency</w:t>
      </w:r>
      <w:r w:rsidRPr="00611868">
        <w:rPr>
          <w:szCs w:val="26"/>
        </w:rPr>
        <w:t xml:space="preserve"> information systems:</w:t>
      </w:r>
    </w:p>
    <w:p w14:paraId="4EB23D3E" w14:textId="3ACE4DA7" w:rsidR="00611868" w:rsidRPr="00611868" w:rsidRDefault="00611868" w:rsidP="009B3C67">
      <w:pPr>
        <w:pStyle w:val="ListAlpha"/>
        <w:rPr>
          <w:color w:val="002060"/>
        </w:rPr>
      </w:pPr>
      <w:r w:rsidRPr="00611868">
        <w:rPr>
          <w:b/>
        </w:rPr>
        <w:t xml:space="preserve">(P) </w:t>
      </w:r>
      <w:r w:rsidRPr="00611868">
        <w:t>Policy statements preceded</w:t>
      </w:r>
      <w:r w:rsidR="006A44B5">
        <w:t xml:space="preserve"> by “(P)” are required for agency</w:t>
      </w:r>
      <w:r w:rsidRPr="00611868">
        <w:t xml:space="preserve"> information systems categorized as Protected. </w:t>
      </w:r>
    </w:p>
    <w:p w14:paraId="26E45C5A" w14:textId="4335CF67" w:rsidR="00611868" w:rsidRPr="00611868" w:rsidRDefault="00611868" w:rsidP="009B3C67">
      <w:pPr>
        <w:pStyle w:val="ListAlpha"/>
      </w:pPr>
      <w:r w:rsidRPr="00611868">
        <w:rPr>
          <w:b/>
        </w:rPr>
        <w:t>(P-PCI)</w:t>
      </w:r>
      <w:r w:rsidRPr="00611868">
        <w:t xml:space="preserve">Policy statements preceded by </w:t>
      </w:r>
      <w:r w:rsidR="006A44B5">
        <w:t>“(P-PCI)” are required for agency</w:t>
      </w:r>
      <w:r w:rsidRPr="00611868">
        <w:t xml:space="preserve"> information systems with payment card industry data (e.g., cardholder data).</w:t>
      </w:r>
    </w:p>
    <w:p w14:paraId="21B7A098" w14:textId="032D946F" w:rsidR="00611868" w:rsidRPr="00611868" w:rsidRDefault="00611868" w:rsidP="009B3C67">
      <w:pPr>
        <w:pStyle w:val="ListAlpha"/>
      </w:pPr>
      <w:r w:rsidRPr="00611868">
        <w:rPr>
          <w:b/>
        </w:rPr>
        <w:t xml:space="preserve">(P-PHI) </w:t>
      </w:r>
      <w:r w:rsidRPr="00611868">
        <w:t xml:space="preserve">Policy statements preceded by </w:t>
      </w:r>
      <w:r w:rsidR="006A44B5">
        <w:t>“(P-PHI)” are required for agency</w:t>
      </w:r>
      <w:r w:rsidRPr="00611868">
        <w:t xml:space="preserve"> information systems with protected healthcare information..</w:t>
      </w:r>
    </w:p>
    <w:p w14:paraId="1C98AE07" w14:textId="40140D5B" w:rsidR="00611868" w:rsidRPr="00611868" w:rsidRDefault="00611868" w:rsidP="009B3C67">
      <w:pPr>
        <w:pStyle w:val="ListAlpha"/>
      </w:pPr>
      <w:r w:rsidRPr="00611868">
        <w:rPr>
          <w:b/>
        </w:rPr>
        <w:t>(P-FTI)</w:t>
      </w:r>
      <w:r w:rsidRPr="00611868">
        <w:t xml:space="preserve"> Policy statements preceded by </w:t>
      </w:r>
      <w:r w:rsidR="006A44B5">
        <w:t>“(P-FTI)” are required for agency</w:t>
      </w:r>
      <w:r w:rsidRPr="00611868">
        <w:t xml:space="preserve"> information systems with federal taxpayer information.</w:t>
      </w:r>
    </w:p>
    <w:p w14:paraId="2AEE3CF4" w14:textId="77777777" w:rsidR="002F6D12" w:rsidRPr="00977F8B" w:rsidRDefault="002F6D12" w:rsidP="002F6D12">
      <w:pPr>
        <w:pStyle w:val="Heading2"/>
      </w:pPr>
      <w:r w:rsidRPr="00977F8B">
        <w:t>Information owned or under the control of the United States Government shall comply with the Federal classification authority and Federal protection requirements.</w:t>
      </w:r>
    </w:p>
    <w:p w14:paraId="4E7C29D6" w14:textId="77777777" w:rsidR="00316A7B" w:rsidRDefault="00316A7B" w:rsidP="00316A7B">
      <w:pPr>
        <w:pStyle w:val="Heading1"/>
      </w:pPr>
      <w:r w:rsidRPr="00316A7B">
        <w:t>E</w:t>
      </w:r>
      <w:r>
        <w:t>XCEPTIONS</w:t>
      </w:r>
    </w:p>
    <w:p w14:paraId="286CD5B7" w14:textId="3C826681" w:rsidR="003A1B42" w:rsidRDefault="003A1B42" w:rsidP="003A1B42">
      <w:pPr>
        <w:pStyle w:val="Heading2"/>
      </w:pPr>
      <w:r>
        <w:lastRenderedPageBreak/>
        <w:t xml:space="preserve">PSPs may be expanded or exceptions may be taken by following the </w:t>
      </w:r>
      <w:r w:rsidR="006A44B5">
        <w:t>Statewide</w:t>
      </w:r>
      <w:r>
        <w:t xml:space="preserve"> Policy Exception Procedure. </w:t>
      </w:r>
    </w:p>
    <w:p w14:paraId="0A1D3E7D" w14:textId="77777777" w:rsidR="003A1B42" w:rsidRDefault="003A1B42" w:rsidP="003A1B42">
      <w:pPr>
        <w:pStyle w:val="Heading3"/>
      </w:pPr>
      <w:r>
        <w:t>Existing IT Products and Services</w:t>
      </w:r>
    </w:p>
    <w:p w14:paraId="21EDB51A" w14:textId="562FD344" w:rsidR="003A1B42" w:rsidRDefault="006A44B5" w:rsidP="008E5553">
      <w:pPr>
        <w:pStyle w:val="ListAlpha"/>
        <w:numPr>
          <w:ilvl w:val="0"/>
          <w:numId w:val="17"/>
        </w:numPr>
      </w:pPr>
      <w:r>
        <w:t>(Agency</w:t>
      </w:r>
      <w:r w:rsidR="00B743D9">
        <w:t>)</w:t>
      </w:r>
      <w:r w:rsidR="003A1B42">
        <w:t xml:space="preserve"> BU subject matter experts (SMEs) should inquire with the vendor and the state or agency procurement office to ascertain if the contract provides for additional products or services to attain compliance with PSPs prior to submitting a request for an exception in accordance with the </w:t>
      </w:r>
      <w:r>
        <w:t>Statewide</w:t>
      </w:r>
      <w:r w:rsidR="003A1B42">
        <w:t xml:space="preserve"> Policy Exception Procedure.</w:t>
      </w:r>
    </w:p>
    <w:p w14:paraId="7261A801" w14:textId="77777777" w:rsidR="003A1B42" w:rsidRPr="003A1B42" w:rsidRDefault="003A1B42" w:rsidP="003A1B42">
      <w:pPr>
        <w:pStyle w:val="Heading3"/>
      </w:pPr>
      <w:r w:rsidRPr="003A1B42">
        <w:t>IT Products and Services Procurement</w:t>
      </w:r>
    </w:p>
    <w:p w14:paraId="72F8B63B" w14:textId="23B44E07" w:rsidR="003A1B42" w:rsidRDefault="003A1B42" w:rsidP="009F1DFB">
      <w:pPr>
        <w:pStyle w:val="ListAlpha"/>
        <w:numPr>
          <w:ilvl w:val="0"/>
          <w:numId w:val="15"/>
        </w:numPr>
      </w:pPr>
      <w:r w:rsidRPr="003A1B42">
        <w:t xml:space="preserve">Prior to selecting and procuring information technology products and services, </w:t>
      </w:r>
      <w:r w:rsidR="006A44B5">
        <w:t>(Agency</w:t>
      </w:r>
      <w:r w:rsidR="00B743D9">
        <w:t>)</w:t>
      </w:r>
      <w:r w:rsidRPr="003A1B42">
        <w:t xml:space="preserve"> BU SMEs shall consider </w:t>
      </w:r>
      <w:r w:rsidR="006A44B5">
        <w:t>(Agency</w:t>
      </w:r>
      <w:r w:rsidR="00B743D9">
        <w:t>)</w:t>
      </w:r>
      <w:r w:rsidRPr="003A1B42">
        <w:t xml:space="preserve"> and Statewide IT PSPs when specifying, scoping, and evaluating solutions to meet cu</w:t>
      </w:r>
      <w:r>
        <w:t>rrent and planned requirements.</w:t>
      </w:r>
    </w:p>
    <w:p w14:paraId="3FE60AED" w14:textId="77777777" w:rsidR="006A44B5" w:rsidRDefault="006A44B5" w:rsidP="006A44B5">
      <w:pPr>
        <w:pStyle w:val="Heading2"/>
      </w:pPr>
      <w:r>
        <w:t>(Agency) BU has taken the following exceptions to the Statewide Policy Framework:</w:t>
      </w:r>
    </w:p>
    <w:tbl>
      <w:tblPr>
        <w:tblStyle w:val="TableGrid"/>
        <w:tblW w:w="0" w:type="auto"/>
        <w:tblInd w:w="734" w:type="dxa"/>
        <w:tblLook w:val="04A0" w:firstRow="1" w:lastRow="0" w:firstColumn="1" w:lastColumn="0" w:noHBand="0" w:noVBand="1"/>
      </w:tblPr>
      <w:tblGrid>
        <w:gridCol w:w="1769"/>
        <w:gridCol w:w="3411"/>
        <w:gridCol w:w="3436"/>
      </w:tblGrid>
      <w:tr w:rsidR="006A44B5" w14:paraId="0B3636FA" w14:textId="77777777" w:rsidTr="008275DB">
        <w:tc>
          <w:tcPr>
            <w:tcW w:w="1804" w:type="dxa"/>
          </w:tcPr>
          <w:p w14:paraId="773DFE6F" w14:textId="77777777" w:rsidR="006A44B5" w:rsidRPr="009B3C67" w:rsidRDefault="006A44B5" w:rsidP="008275DB">
            <w:pPr>
              <w:pStyle w:val="ListParagraph"/>
              <w:ind w:left="0"/>
              <w:rPr>
                <w:sz w:val="22"/>
              </w:rPr>
            </w:pPr>
            <w:r w:rsidRPr="009B3C67">
              <w:rPr>
                <w:sz w:val="22"/>
              </w:rPr>
              <w:t>Section Number</w:t>
            </w:r>
          </w:p>
        </w:tc>
        <w:tc>
          <w:tcPr>
            <w:tcW w:w="3510" w:type="dxa"/>
          </w:tcPr>
          <w:p w14:paraId="2056EE73" w14:textId="77777777" w:rsidR="006A44B5" w:rsidRPr="009B3C67" w:rsidRDefault="006A44B5" w:rsidP="008275DB">
            <w:pPr>
              <w:pStyle w:val="ListParagraph"/>
              <w:ind w:left="0"/>
              <w:rPr>
                <w:sz w:val="22"/>
              </w:rPr>
            </w:pPr>
            <w:r w:rsidRPr="009B3C67">
              <w:rPr>
                <w:sz w:val="22"/>
              </w:rPr>
              <w:t>Exception</w:t>
            </w:r>
          </w:p>
        </w:tc>
        <w:tc>
          <w:tcPr>
            <w:tcW w:w="3528" w:type="dxa"/>
          </w:tcPr>
          <w:p w14:paraId="42066AA6" w14:textId="77777777" w:rsidR="006A44B5" w:rsidRPr="009B3C67" w:rsidRDefault="006A44B5" w:rsidP="008275DB">
            <w:pPr>
              <w:pStyle w:val="ListParagraph"/>
              <w:ind w:left="0"/>
              <w:rPr>
                <w:sz w:val="22"/>
              </w:rPr>
            </w:pPr>
            <w:r w:rsidRPr="009B3C67">
              <w:rPr>
                <w:sz w:val="22"/>
              </w:rPr>
              <w:t>Explanation / Basis</w:t>
            </w:r>
          </w:p>
        </w:tc>
      </w:tr>
      <w:tr w:rsidR="006A44B5" w14:paraId="5F943F71" w14:textId="77777777" w:rsidTr="008275DB">
        <w:tc>
          <w:tcPr>
            <w:tcW w:w="1804" w:type="dxa"/>
          </w:tcPr>
          <w:p w14:paraId="39E7D20A" w14:textId="77777777" w:rsidR="006A44B5" w:rsidRDefault="006A44B5" w:rsidP="008275DB">
            <w:pPr>
              <w:pStyle w:val="ListParagraph"/>
              <w:ind w:left="0"/>
            </w:pPr>
          </w:p>
        </w:tc>
        <w:tc>
          <w:tcPr>
            <w:tcW w:w="3510" w:type="dxa"/>
          </w:tcPr>
          <w:p w14:paraId="0D718C79" w14:textId="77777777" w:rsidR="006A44B5" w:rsidRDefault="006A44B5" w:rsidP="008275DB">
            <w:pPr>
              <w:pStyle w:val="ListParagraph"/>
              <w:ind w:left="0"/>
            </w:pPr>
          </w:p>
        </w:tc>
        <w:tc>
          <w:tcPr>
            <w:tcW w:w="3528" w:type="dxa"/>
          </w:tcPr>
          <w:p w14:paraId="5826B255" w14:textId="77777777" w:rsidR="006A44B5" w:rsidRDefault="006A44B5" w:rsidP="008275DB">
            <w:pPr>
              <w:pStyle w:val="ListParagraph"/>
              <w:ind w:left="0"/>
            </w:pPr>
          </w:p>
        </w:tc>
      </w:tr>
      <w:tr w:rsidR="006A44B5" w14:paraId="10B8DFA6" w14:textId="77777777" w:rsidTr="008275DB">
        <w:tc>
          <w:tcPr>
            <w:tcW w:w="1804" w:type="dxa"/>
          </w:tcPr>
          <w:p w14:paraId="5552C6B7" w14:textId="77777777" w:rsidR="006A44B5" w:rsidRDefault="006A44B5" w:rsidP="008275DB">
            <w:pPr>
              <w:pStyle w:val="ListParagraph"/>
              <w:ind w:left="0"/>
            </w:pPr>
          </w:p>
        </w:tc>
        <w:tc>
          <w:tcPr>
            <w:tcW w:w="3510" w:type="dxa"/>
          </w:tcPr>
          <w:p w14:paraId="639E2D33" w14:textId="77777777" w:rsidR="006A44B5" w:rsidRDefault="006A44B5" w:rsidP="008275DB">
            <w:pPr>
              <w:pStyle w:val="ListParagraph"/>
              <w:ind w:left="0"/>
            </w:pPr>
          </w:p>
        </w:tc>
        <w:tc>
          <w:tcPr>
            <w:tcW w:w="3528" w:type="dxa"/>
          </w:tcPr>
          <w:p w14:paraId="4638EBBF" w14:textId="77777777" w:rsidR="006A44B5" w:rsidRDefault="006A44B5" w:rsidP="008275DB">
            <w:pPr>
              <w:pStyle w:val="ListParagraph"/>
              <w:ind w:left="0"/>
            </w:pPr>
          </w:p>
        </w:tc>
      </w:tr>
      <w:tr w:rsidR="006A44B5" w14:paraId="4AAF7594" w14:textId="77777777" w:rsidTr="008275DB">
        <w:tc>
          <w:tcPr>
            <w:tcW w:w="1804" w:type="dxa"/>
          </w:tcPr>
          <w:p w14:paraId="1F688DF1" w14:textId="77777777" w:rsidR="006A44B5" w:rsidRDefault="006A44B5" w:rsidP="008275DB">
            <w:pPr>
              <w:pStyle w:val="ListParagraph"/>
              <w:ind w:left="0"/>
            </w:pPr>
          </w:p>
        </w:tc>
        <w:tc>
          <w:tcPr>
            <w:tcW w:w="3510" w:type="dxa"/>
          </w:tcPr>
          <w:p w14:paraId="091A1798" w14:textId="77777777" w:rsidR="006A44B5" w:rsidRDefault="006A44B5" w:rsidP="008275DB">
            <w:pPr>
              <w:pStyle w:val="ListParagraph"/>
              <w:ind w:left="0"/>
            </w:pPr>
          </w:p>
        </w:tc>
        <w:tc>
          <w:tcPr>
            <w:tcW w:w="3528" w:type="dxa"/>
          </w:tcPr>
          <w:p w14:paraId="4907C8CE" w14:textId="77777777" w:rsidR="006A44B5" w:rsidRDefault="006A44B5" w:rsidP="008275DB">
            <w:pPr>
              <w:pStyle w:val="ListParagraph"/>
              <w:ind w:left="0"/>
            </w:pPr>
          </w:p>
        </w:tc>
      </w:tr>
      <w:tr w:rsidR="006A44B5" w14:paraId="06D28EE4" w14:textId="77777777" w:rsidTr="008275DB">
        <w:tc>
          <w:tcPr>
            <w:tcW w:w="1804" w:type="dxa"/>
          </w:tcPr>
          <w:p w14:paraId="483E9A70" w14:textId="77777777" w:rsidR="006A44B5" w:rsidRDefault="006A44B5" w:rsidP="008275DB">
            <w:pPr>
              <w:pStyle w:val="ListParagraph"/>
              <w:ind w:left="0"/>
            </w:pPr>
          </w:p>
        </w:tc>
        <w:tc>
          <w:tcPr>
            <w:tcW w:w="3510" w:type="dxa"/>
          </w:tcPr>
          <w:p w14:paraId="24B79534" w14:textId="77777777" w:rsidR="006A44B5" w:rsidRDefault="006A44B5" w:rsidP="008275DB">
            <w:pPr>
              <w:pStyle w:val="ListParagraph"/>
              <w:ind w:left="0"/>
            </w:pPr>
          </w:p>
        </w:tc>
        <w:tc>
          <w:tcPr>
            <w:tcW w:w="3528" w:type="dxa"/>
          </w:tcPr>
          <w:p w14:paraId="31E3AF8D" w14:textId="77777777" w:rsidR="006A44B5" w:rsidRDefault="006A44B5" w:rsidP="008275DB">
            <w:pPr>
              <w:pStyle w:val="ListParagraph"/>
              <w:ind w:left="0"/>
            </w:pPr>
          </w:p>
        </w:tc>
      </w:tr>
      <w:tr w:rsidR="006A44B5" w14:paraId="7C4BFAD1" w14:textId="77777777" w:rsidTr="008275DB">
        <w:tc>
          <w:tcPr>
            <w:tcW w:w="1804" w:type="dxa"/>
          </w:tcPr>
          <w:p w14:paraId="56C06C10" w14:textId="77777777" w:rsidR="006A44B5" w:rsidRDefault="006A44B5" w:rsidP="008275DB">
            <w:pPr>
              <w:pStyle w:val="ListParagraph"/>
              <w:ind w:left="0"/>
            </w:pPr>
          </w:p>
        </w:tc>
        <w:tc>
          <w:tcPr>
            <w:tcW w:w="3510" w:type="dxa"/>
          </w:tcPr>
          <w:p w14:paraId="2EFE743C" w14:textId="77777777" w:rsidR="006A44B5" w:rsidRDefault="006A44B5" w:rsidP="008275DB">
            <w:pPr>
              <w:pStyle w:val="ListParagraph"/>
              <w:ind w:left="0"/>
            </w:pPr>
          </w:p>
        </w:tc>
        <w:tc>
          <w:tcPr>
            <w:tcW w:w="3528" w:type="dxa"/>
          </w:tcPr>
          <w:p w14:paraId="72BDF424" w14:textId="77777777" w:rsidR="006A44B5" w:rsidRDefault="006A44B5" w:rsidP="008275DB">
            <w:pPr>
              <w:pStyle w:val="ListParagraph"/>
              <w:ind w:left="0"/>
            </w:pPr>
          </w:p>
        </w:tc>
      </w:tr>
      <w:tr w:rsidR="006A44B5" w14:paraId="34C0868F" w14:textId="77777777" w:rsidTr="008275DB">
        <w:tc>
          <w:tcPr>
            <w:tcW w:w="1804" w:type="dxa"/>
          </w:tcPr>
          <w:p w14:paraId="09E219F1" w14:textId="77777777" w:rsidR="006A44B5" w:rsidRDefault="006A44B5" w:rsidP="008275DB">
            <w:pPr>
              <w:pStyle w:val="ListParagraph"/>
              <w:ind w:left="0"/>
            </w:pPr>
          </w:p>
        </w:tc>
        <w:tc>
          <w:tcPr>
            <w:tcW w:w="3510" w:type="dxa"/>
          </w:tcPr>
          <w:p w14:paraId="4209E953" w14:textId="77777777" w:rsidR="006A44B5" w:rsidRDefault="006A44B5" w:rsidP="008275DB">
            <w:pPr>
              <w:pStyle w:val="ListParagraph"/>
              <w:ind w:left="0"/>
            </w:pPr>
          </w:p>
        </w:tc>
        <w:tc>
          <w:tcPr>
            <w:tcW w:w="3528" w:type="dxa"/>
          </w:tcPr>
          <w:p w14:paraId="1148E687" w14:textId="77777777" w:rsidR="006A44B5" w:rsidRDefault="006A44B5" w:rsidP="008275DB">
            <w:pPr>
              <w:pStyle w:val="ListParagraph"/>
              <w:ind w:left="0"/>
            </w:pPr>
          </w:p>
        </w:tc>
      </w:tr>
      <w:tr w:rsidR="006A44B5" w14:paraId="66E435B9" w14:textId="77777777" w:rsidTr="008275DB">
        <w:tc>
          <w:tcPr>
            <w:tcW w:w="1804" w:type="dxa"/>
          </w:tcPr>
          <w:p w14:paraId="58F6FAA8" w14:textId="77777777" w:rsidR="006A44B5" w:rsidRDefault="006A44B5" w:rsidP="008275DB">
            <w:pPr>
              <w:pStyle w:val="ListParagraph"/>
              <w:ind w:left="0"/>
            </w:pPr>
          </w:p>
        </w:tc>
        <w:tc>
          <w:tcPr>
            <w:tcW w:w="3510" w:type="dxa"/>
          </w:tcPr>
          <w:p w14:paraId="15FAEFA7" w14:textId="77777777" w:rsidR="006A44B5" w:rsidRDefault="006A44B5" w:rsidP="008275DB">
            <w:pPr>
              <w:pStyle w:val="ListParagraph"/>
              <w:ind w:left="0"/>
            </w:pPr>
          </w:p>
        </w:tc>
        <w:tc>
          <w:tcPr>
            <w:tcW w:w="3528" w:type="dxa"/>
          </w:tcPr>
          <w:p w14:paraId="56C88D5E" w14:textId="77777777" w:rsidR="006A44B5" w:rsidRDefault="006A44B5" w:rsidP="008275DB">
            <w:pPr>
              <w:pStyle w:val="ListParagraph"/>
              <w:ind w:left="0"/>
            </w:pPr>
          </w:p>
        </w:tc>
      </w:tr>
    </w:tbl>
    <w:p w14:paraId="4E7C29DB" w14:textId="02633867" w:rsidR="00B74603" w:rsidRDefault="00316A7B" w:rsidP="00D963CE">
      <w:pPr>
        <w:pStyle w:val="Heading1"/>
      </w:pPr>
      <w:r>
        <w:t>ROLES AND RESPONSIBILITIES</w:t>
      </w:r>
    </w:p>
    <w:p w14:paraId="4E7C29DC" w14:textId="6CA1EB5C" w:rsidR="00B74603" w:rsidRDefault="00F21300" w:rsidP="003546FF">
      <w:pPr>
        <w:pStyle w:val="Heading2"/>
      </w:pPr>
      <w:r w:rsidRPr="00272238">
        <w:t>State Chief Information Officer (CIO)</w:t>
      </w:r>
      <w:r w:rsidR="00950EC6">
        <w:t xml:space="preserve"> shall</w:t>
      </w:r>
      <w:r w:rsidR="00B74603">
        <w:t>:</w:t>
      </w:r>
    </w:p>
    <w:p w14:paraId="4E7C29DE" w14:textId="3FA856CA" w:rsidR="00B74603" w:rsidRPr="00D963CE" w:rsidRDefault="00D963CE" w:rsidP="009F1DFB">
      <w:pPr>
        <w:pStyle w:val="ListAlpha"/>
        <w:numPr>
          <w:ilvl w:val="0"/>
          <w:numId w:val="16"/>
        </w:numPr>
      </w:pPr>
      <w:r w:rsidRPr="00D963CE">
        <w:t>Be ultimately responsible for the correct and thorough completion of IT PSPs throughout all state BUs.</w:t>
      </w:r>
      <w:r w:rsidR="00B74603" w:rsidRPr="00F00D5D">
        <w:rPr>
          <w:rFonts w:ascii="TimesNewRomanPSMT" w:hAnsi="TimesNewRomanPSMT" w:cs="TimesNewRomanPSMT"/>
        </w:rPr>
        <w:tab/>
      </w:r>
    </w:p>
    <w:p w14:paraId="4E7C29DF" w14:textId="5ACA08F8" w:rsidR="00B74603" w:rsidRDefault="00F21300" w:rsidP="003546FF">
      <w:pPr>
        <w:pStyle w:val="Heading2"/>
      </w:pPr>
      <w:r w:rsidRPr="00272238">
        <w:t>State Chief Information Security Officer (CISO)</w:t>
      </w:r>
      <w:r w:rsidR="00950EC6">
        <w:t xml:space="preserve"> shall</w:t>
      </w:r>
      <w:r w:rsidR="00B74603">
        <w:t>:</w:t>
      </w:r>
    </w:p>
    <w:p w14:paraId="4E7C29E0" w14:textId="13C6EB7C" w:rsidR="00F21300" w:rsidRDefault="00B74603" w:rsidP="00870A28">
      <w:pPr>
        <w:pStyle w:val="ListAlpha"/>
        <w:numPr>
          <w:ilvl w:val="0"/>
          <w:numId w:val="5"/>
        </w:numPr>
      </w:pPr>
      <w:r>
        <w:t>A</w:t>
      </w:r>
      <w:r w:rsidR="00F21300" w:rsidRPr="00272238">
        <w:t xml:space="preserve">dvise the State CIO on the completeness and adequacy of the BU </w:t>
      </w:r>
      <w:r w:rsidR="00F21300">
        <w:t xml:space="preserve">activities and documentation provided to ensure compliance with Statewide </w:t>
      </w:r>
      <w:r w:rsidR="00F21300" w:rsidRPr="00272238">
        <w:t xml:space="preserve">Information Technology </w:t>
      </w:r>
      <w:r>
        <w:t>PSPs throughout all state BUs;</w:t>
      </w:r>
    </w:p>
    <w:p w14:paraId="2CD3A306" w14:textId="77777777" w:rsidR="00820AE1" w:rsidRDefault="00820AE1" w:rsidP="00820AE1">
      <w:pPr>
        <w:pStyle w:val="ListAlpha"/>
      </w:pPr>
      <w:r>
        <w:t>Review and approve BU security and privacy PSPs and requested exceptions from the statewide security and privacy PSPs; and</w:t>
      </w:r>
    </w:p>
    <w:p w14:paraId="4E21F49F" w14:textId="60D8795D" w:rsidR="00820AE1" w:rsidRDefault="00820AE1" w:rsidP="00820AE1">
      <w:pPr>
        <w:pStyle w:val="ListAlpha"/>
      </w:pPr>
      <w:r>
        <w:t xml:space="preserve">Identify and convey to the State CIO the risk to state information systems and data based on current implementation of security controls and </w:t>
      </w:r>
      <w:r w:rsidR="00CD157B">
        <w:t xml:space="preserve">the </w:t>
      </w:r>
      <w:r>
        <w:t>mitigation options to improve security.</w:t>
      </w:r>
    </w:p>
    <w:p w14:paraId="4A870318" w14:textId="54D932CA" w:rsidR="006C2A88" w:rsidRPr="003546FF" w:rsidRDefault="006C2A88" w:rsidP="00281C0D">
      <w:pPr>
        <w:pStyle w:val="ListAlpha"/>
        <w:rPr>
          <w:rFonts w:ascii="Times New Roman" w:hAnsi="Times New Roman"/>
        </w:rPr>
      </w:pPr>
      <w:r>
        <w:lastRenderedPageBreak/>
        <w:t>Provide a model for the implementation of security awareness training;</w:t>
      </w:r>
      <w:r w:rsidR="00820AE1">
        <w:t xml:space="preserve"> and</w:t>
      </w:r>
    </w:p>
    <w:p w14:paraId="4E7C29E1" w14:textId="6764C576" w:rsidR="00F21300" w:rsidRPr="00F21300" w:rsidRDefault="00F21300" w:rsidP="00281C0D">
      <w:pPr>
        <w:pStyle w:val="ListAlpha"/>
      </w:pPr>
      <w:r w:rsidRPr="00572A6B">
        <w:t>Rev</w:t>
      </w:r>
      <w:r>
        <w:t>iew</w:t>
      </w:r>
      <w:r w:rsidR="00281C0D">
        <w:t xml:space="preserve"> and approve</w:t>
      </w:r>
      <w:r>
        <w:t xml:space="preserve"> BU security </w:t>
      </w:r>
      <w:r w:rsidR="006C2A88">
        <w:t>training plans</w:t>
      </w:r>
      <w:r w:rsidR="00820AE1">
        <w:t>.</w:t>
      </w:r>
    </w:p>
    <w:p w14:paraId="4E7C29E4" w14:textId="5B9DCACA" w:rsidR="00B74603" w:rsidRDefault="006A44B5" w:rsidP="003546FF">
      <w:pPr>
        <w:pStyle w:val="Heading2"/>
      </w:pPr>
      <w:r>
        <w:t>(Agency</w:t>
      </w:r>
      <w:r w:rsidR="00B743D9">
        <w:t>)</w:t>
      </w:r>
      <w:r w:rsidR="00F00D5D">
        <w:t xml:space="preserve"> </w:t>
      </w:r>
      <w:r w:rsidR="0034353F">
        <w:t>BU</w:t>
      </w:r>
      <w:r w:rsidR="00F21300" w:rsidRPr="00F21300">
        <w:t xml:space="preserve"> Director</w:t>
      </w:r>
      <w:r w:rsidR="003F2136">
        <w:t xml:space="preserve"> </w:t>
      </w:r>
      <w:r w:rsidR="00950EC6">
        <w:t>shall</w:t>
      </w:r>
      <w:r w:rsidR="00B74603">
        <w:t>:</w:t>
      </w:r>
    </w:p>
    <w:p w14:paraId="5D20A37C" w14:textId="61D1C22C" w:rsidR="00281C0D" w:rsidRDefault="00281C0D" w:rsidP="00870A28">
      <w:pPr>
        <w:pStyle w:val="ListAlpha"/>
        <w:numPr>
          <w:ilvl w:val="0"/>
          <w:numId w:val="6"/>
        </w:numPr>
      </w:pPr>
      <w:r w:rsidRPr="00281C0D">
        <w:t xml:space="preserve">Be responsible for the correct and thorough completion of </w:t>
      </w:r>
      <w:r w:rsidR="006A44B5">
        <w:t>(Agency</w:t>
      </w:r>
      <w:r w:rsidR="00B743D9">
        <w:t>)</w:t>
      </w:r>
      <w:r w:rsidR="00F00D5D">
        <w:t xml:space="preserve"> </w:t>
      </w:r>
      <w:r w:rsidRPr="00281C0D">
        <w:t>Information Technology PSPs;</w:t>
      </w:r>
    </w:p>
    <w:p w14:paraId="4E7C29E6" w14:textId="05E6154A" w:rsidR="00F21300" w:rsidRPr="00B56864" w:rsidRDefault="00F21300" w:rsidP="003546FF">
      <w:pPr>
        <w:pStyle w:val="ListAlpha"/>
      </w:pPr>
      <w:r w:rsidRPr="00B56864">
        <w:t>Ensure</w:t>
      </w:r>
      <w:r w:rsidR="00F00D5D">
        <w:t xml:space="preserve"> </w:t>
      </w:r>
      <w:r w:rsidR="006A44B5">
        <w:t>(Agency</w:t>
      </w:r>
      <w:r w:rsidR="00B743D9">
        <w:t>)</w:t>
      </w:r>
      <w:r w:rsidRPr="00B56864">
        <w:t xml:space="preserve"> BU compliance with </w:t>
      </w:r>
      <w:r w:rsidR="00BC190E">
        <w:t>security awareness training and education requirements, including training and education of personnel with significant information security responsibilities</w:t>
      </w:r>
      <w:r w:rsidR="00803CE8">
        <w:t>; and</w:t>
      </w:r>
    </w:p>
    <w:p w14:paraId="4E7C29E8" w14:textId="405295B2" w:rsidR="00F21300" w:rsidRPr="0034353F" w:rsidRDefault="00F21300" w:rsidP="0034353F">
      <w:pPr>
        <w:pStyle w:val="ListAlpha"/>
      </w:pPr>
      <w:r w:rsidRPr="00B56864">
        <w:t xml:space="preserve">Promote </w:t>
      </w:r>
      <w:r w:rsidR="00BC190E">
        <w:t>security awareness training and education efforts within the</w:t>
      </w:r>
      <w:r w:rsidR="00F00D5D">
        <w:t xml:space="preserve"> </w:t>
      </w:r>
      <w:r w:rsidR="006A44B5">
        <w:t>(Agency</w:t>
      </w:r>
      <w:r w:rsidR="00B743D9">
        <w:t>)</w:t>
      </w:r>
      <w:r w:rsidR="00BC190E">
        <w:t xml:space="preserve"> BU.</w:t>
      </w:r>
    </w:p>
    <w:p w14:paraId="33ABB519" w14:textId="7756037A" w:rsidR="00281C0D" w:rsidRPr="00281C0D" w:rsidRDefault="006A44B5" w:rsidP="00281C0D">
      <w:pPr>
        <w:pStyle w:val="Heading2"/>
        <w:rPr>
          <w:caps/>
          <w:szCs w:val="20"/>
        </w:rPr>
      </w:pPr>
      <w:r>
        <w:t>(Agency</w:t>
      </w:r>
      <w:r w:rsidR="00B743D9">
        <w:t>)</w:t>
      </w:r>
      <w:r w:rsidR="00F00D5D">
        <w:t xml:space="preserve"> </w:t>
      </w:r>
      <w:r w:rsidR="00B74603">
        <w:t>BU</w:t>
      </w:r>
      <w:r w:rsidR="00F21300" w:rsidRPr="00272238">
        <w:t xml:space="preserve"> </w:t>
      </w:r>
      <w:r w:rsidR="00C42AB8">
        <w:t>CIO</w:t>
      </w:r>
      <w:r w:rsidR="00950EC6">
        <w:t xml:space="preserve"> shall</w:t>
      </w:r>
      <w:r w:rsidR="00B74603">
        <w:t>:</w:t>
      </w:r>
    </w:p>
    <w:p w14:paraId="5D4F6156" w14:textId="3AFA2546" w:rsidR="00281C0D" w:rsidRDefault="00281C0D" w:rsidP="00870A28">
      <w:pPr>
        <w:pStyle w:val="ListAlpha"/>
        <w:numPr>
          <w:ilvl w:val="0"/>
          <w:numId w:val="7"/>
        </w:numPr>
      </w:pPr>
      <w:r w:rsidRPr="00281C0D">
        <w:t xml:space="preserve">Work with the </w:t>
      </w:r>
      <w:r w:rsidR="006A44B5">
        <w:t>(Agency</w:t>
      </w:r>
      <w:r w:rsidR="00B743D9">
        <w:t>)</w:t>
      </w:r>
      <w:r w:rsidR="00F00D5D">
        <w:t xml:space="preserve"> </w:t>
      </w:r>
      <w:r w:rsidRPr="00281C0D">
        <w:t xml:space="preserve">BU Director to ensure the correct and thorough completion of </w:t>
      </w:r>
      <w:r w:rsidR="006A44B5">
        <w:t>(Agency</w:t>
      </w:r>
      <w:r w:rsidR="00B743D9">
        <w:t>)</w:t>
      </w:r>
      <w:r w:rsidR="00F00D5D">
        <w:t xml:space="preserve"> </w:t>
      </w:r>
      <w:r w:rsidRPr="00281C0D">
        <w:t>Informati</w:t>
      </w:r>
      <w:r w:rsidR="00F00D5D">
        <w:t>on Technology PSPs</w:t>
      </w:r>
      <w:r w:rsidRPr="00281C0D">
        <w:t>;</w:t>
      </w:r>
    </w:p>
    <w:p w14:paraId="4E7C29EB" w14:textId="012417F8" w:rsidR="00F21300" w:rsidRDefault="00F21300" w:rsidP="003546FF">
      <w:pPr>
        <w:pStyle w:val="ListAlpha"/>
      </w:pPr>
      <w:r w:rsidRPr="00B56864">
        <w:t xml:space="preserve">Ensure </w:t>
      </w:r>
      <w:r w:rsidR="00BC190E">
        <w:t>security awareness training and educational material</w:t>
      </w:r>
      <w:r w:rsidRPr="00B56864">
        <w:t xml:space="preserve"> is periodically reviewed and updated to reflect changes in requirements</w:t>
      </w:r>
      <w:r w:rsidR="00BC190E">
        <w:t>, responsibilities, and changes to information security threats, techniques, or other relevant aspects; and</w:t>
      </w:r>
    </w:p>
    <w:p w14:paraId="4E7C29ED" w14:textId="4701DB6C" w:rsidR="00BC190E" w:rsidRPr="005345C5" w:rsidRDefault="00BC190E" w:rsidP="005345C5">
      <w:pPr>
        <w:pStyle w:val="ListAlpha"/>
      </w:pPr>
      <w:r w:rsidRPr="00CE065C">
        <w:t>Ensure</w:t>
      </w:r>
      <w:r w:rsidR="005345C5">
        <w:t xml:space="preserve"> </w:t>
      </w:r>
      <w:r>
        <w:t xml:space="preserve">those taking security awareness training and educational program have an effective way to </w:t>
      </w:r>
      <w:r w:rsidR="00C50317">
        <w:t>provide feedback.</w:t>
      </w:r>
    </w:p>
    <w:p w14:paraId="4E7C29EE" w14:textId="606069EB" w:rsidR="00F21300" w:rsidRPr="004218F8" w:rsidRDefault="000075FE" w:rsidP="003546FF">
      <w:pPr>
        <w:pStyle w:val="Heading2"/>
        <w:rPr>
          <w:b/>
          <w:caps/>
          <w:szCs w:val="20"/>
        </w:rPr>
      </w:pPr>
      <w:r>
        <w:t>(Agency</w:t>
      </w:r>
      <w:r w:rsidR="00B743D9">
        <w:t>)</w:t>
      </w:r>
      <w:r w:rsidR="00F00D5D">
        <w:t xml:space="preserve"> </w:t>
      </w:r>
      <w:r w:rsidR="00B74603">
        <w:t>BU</w:t>
      </w:r>
      <w:r w:rsidR="00F21300" w:rsidRPr="00272238">
        <w:t xml:space="preserve"> Information Security Officer (ISO)</w:t>
      </w:r>
      <w:r w:rsidR="00950EC6">
        <w:t xml:space="preserve"> shall:</w:t>
      </w:r>
    </w:p>
    <w:p w14:paraId="4E7C29EF" w14:textId="600F400F" w:rsidR="00BC190E" w:rsidRPr="00BC190E" w:rsidRDefault="00F21300" w:rsidP="00870A28">
      <w:pPr>
        <w:pStyle w:val="ListAlpha"/>
        <w:numPr>
          <w:ilvl w:val="0"/>
          <w:numId w:val="8"/>
        </w:numPr>
      </w:pPr>
      <w:r>
        <w:t>A</w:t>
      </w:r>
      <w:r w:rsidRPr="00272238">
        <w:t>dvise the</w:t>
      </w:r>
      <w:r w:rsidR="00F00D5D">
        <w:t xml:space="preserve"> </w:t>
      </w:r>
      <w:r w:rsidR="000075FE">
        <w:t>(Agency</w:t>
      </w:r>
      <w:r w:rsidR="00B743D9">
        <w:t>)</w:t>
      </w:r>
      <w:r w:rsidRPr="00272238">
        <w:t xml:space="preserve"> </w:t>
      </w:r>
      <w:r>
        <w:t>BU</w:t>
      </w:r>
      <w:r w:rsidRPr="00272238">
        <w:t xml:space="preserve"> CIO on the completeness and adequacy of the</w:t>
      </w:r>
      <w:r w:rsidR="00F00D5D">
        <w:t xml:space="preserve"> </w:t>
      </w:r>
      <w:r w:rsidR="00B743D9">
        <w:t>(</w:t>
      </w:r>
      <w:r w:rsidR="000075FE">
        <w:t>Agency</w:t>
      </w:r>
      <w:r w:rsidR="00B743D9">
        <w:t>)</w:t>
      </w:r>
      <w:r w:rsidRPr="00272238">
        <w:t xml:space="preserve"> BU </w:t>
      </w:r>
      <w:r>
        <w:t xml:space="preserve">activities and documentation provided to ensure compliance with </w:t>
      </w:r>
      <w:r w:rsidR="000075FE">
        <w:t>(Agency</w:t>
      </w:r>
      <w:r w:rsidR="00B743D9">
        <w:t>)</w:t>
      </w:r>
      <w:r w:rsidR="00F00D5D">
        <w:t xml:space="preserve"> </w:t>
      </w:r>
      <w:r w:rsidRPr="00272238">
        <w:t xml:space="preserve">Information Technology </w:t>
      </w:r>
      <w:r w:rsidR="00B74603">
        <w:t>PSPs</w:t>
      </w:r>
      <w:r>
        <w:t xml:space="preserve">; </w:t>
      </w:r>
    </w:p>
    <w:p w14:paraId="4E7C29F0" w14:textId="6D3D38FB" w:rsidR="00F21300" w:rsidRDefault="00F21300" w:rsidP="003546FF">
      <w:pPr>
        <w:pStyle w:val="ListAlpha"/>
      </w:pPr>
      <w:r w:rsidRPr="002C4EC0">
        <w:t xml:space="preserve">Ensure the development of an adequate </w:t>
      </w:r>
      <w:r w:rsidR="00BC190E">
        <w:t>security awareness training and education program</w:t>
      </w:r>
      <w:r w:rsidRPr="002C4EC0">
        <w:t xml:space="preserve"> for the BU;</w:t>
      </w:r>
    </w:p>
    <w:p w14:paraId="4E7C29F1" w14:textId="60BFE26D" w:rsidR="00C50317" w:rsidRPr="00CE065C" w:rsidRDefault="006C2A88" w:rsidP="003546FF">
      <w:pPr>
        <w:pStyle w:val="ListAlpha"/>
      </w:pPr>
      <w:r>
        <w:t>Coordinates</w:t>
      </w:r>
      <w:r w:rsidR="00C50317">
        <w:t xml:space="preserve"> the security awareness training and education program for BU;</w:t>
      </w:r>
    </w:p>
    <w:p w14:paraId="4E7C29F2" w14:textId="3C5E6982" w:rsidR="00F21300" w:rsidRDefault="00F21300" w:rsidP="003546FF">
      <w:pPr>
        <w:pStyle w:val="ListAlpha"/>
      </w:pPr>
      <w:r w:rsidRPr="002C4EC0">
        <w:t>Ensure all personnel understand their responsibilities</w:t>
      </w:r>
      <w:r>
        <w:t xml:space="preserve"> with respect to </w:t>
      </w:r>
      <w:r w:rsidR="00BC190E">
        <w:t>security awareness training and education</w:t>
      </w:r>
      <w:r w:rsidR="00C50317">
        <w:t>; and</w:t>
      </w:r>
    </w:p>
    <w:p w14:paraId="4E7C29F4" w14:textId="28D52D40" w:rsidR="00B74603" w:rsidRPr="005345C5" w:rsidRDefault="00C50317" w:rsidP="005345C5">
      <w:pPr>
        <w:pStyle w:val="ListAlpha"/>
      </w:pPr>
      <w:r w:rsidRPr="00F04115">
        <w:t>Stay informed in the security community by establishing contact with selected groups</w:t>
      </w:r>
      <w:r>
        <w:t xml:space="preserve"> and associations within the security community to facilitate training, and maintain currency with recommended practices, and techniques.</w:t>
      </w:r>
    </w:p>
    <w:p w14:paraId="4E7C29F5" w14:textId="7E6C9137" w:rsidR="00F21300" w:rsidRPr="00B74603" w:rsidRDefault="000075FE" w:rsidP="003546FF">
      <w:pPr>
        <w:pStyle w:val="Heading2"/>
        <w:rPr>
          <w:caps/>
          <w:szCs w:val="20"/>
        </w:rPr>
      </w:pPr>
      <w:r>
        <w:t>Supervisors of agency</w:t>
      </w:r>
      <w:r w:rsidR="00B74603" w:rsidRPr="00B74603">
        <w:t xml:space="preserve"> employees and contractors</w:t>
      </w:r>
      <w:r w:rsidR="00950EC6">
        <w:t xml:space="preserve"> shall</w:t>
      </w:r>
      <w:r w:rsidR="00B74603" w:rsidRPr="00B74603">
        <w:t>:</w:t>
      </w:r>
    </w:p>
    <w:p w14:paraId="4E7C29F6" w14:textId="53C26511" w:rsidR="00F21300" w:rsidRPr="00F21300" w:rsidRDefault="00F21300" w:rsidP="00870A28">
      <w:pPr>
        <w:pStyle w:val="ListAlpha"/>
        <w:numPr>
          <w:ilvl w:val="0"/>
          <w:numId w:val="9"/>
        </w:numPr>
      </w:pPr>
      <w:r>
        <w:t>Ensure</w:t>
      </w:r>
      <w:r w:rsidRPr="00A87971">
        <w:t xml:space="preserve"> users are </w:t>
      </w:r>
      <w:r w:rsidRPr="00F21300">
        <w:t xml:space="preserve">appropriately trained and educated on </w:t>
      </w:r>
      <w:r w:rsidR="00BC190E">
        <w:t>their information security responsibilities</w:t>
      </w:r>
      <w:r>
        <w:t>; and</w:t>
      </w:r>
    </w:p>
    <w:p w14:paraId="4E7C29F8" w14:textId="2F4B3A49" w:rsidR="007F268A" w:rsidRPr="005345C5" w:rsidRDefault="00F21300" w:rsidP="005345C5">
      <w:pPr>
        <w:pStyle w:val="ListAlpha"/>
      </w:pPr>
      <w:r>
        <w:t>M</w:t>
      </w:r>
      <w:r w:rsidRPr="00A87971">
        <w:t>onitor employee activities to ensure compliance</w:t>
      </w:r>
      <w:r w:rsidR="004042BE">
        <w:t>.</w:t>
      </w:r>
    </w:p>
    <w:p w14:paraId="4E7C29F9" w14:textId="558F2C07" w:rsidR="00F21300" w:rsidRPr="00B74603" w:rsidRDefault="000075FE" w:rsidP="003546FF">
      <w:pPr>
        <w:pStyle w:val="Heading2"/>
        <w:rPr>
          <w:caps/>
          <w:szCs w:val="20"/>
        </w:rPr>
      </w:pPr>
      <w:r>
        <w:t>Users of agency</w:t>
      </w:r>
      <w:r w:rsidR="00B74603" w:rsidRPr="00B74603">
        <w:t xml:space="preserve"> information systems</w:t>
      </w:r>
      <w:r w:rsidR="00950EC6">
        <w:t xml:space="preserve"> shall</w:t>
      </w:r>
      <w:r w:rsidR="00B74603" w:rsidRPr="00B74603">
        <w:t>:</w:t>
      </w:r>
    </w:p>
    <w:p w14:paraId="4E7C29FA" w14:textId="55760930" w:rsidR="00F21300" w:rsidRPr="00F21300" w:rsidRDefault="00F21300" w:rsidP="00870A28">
      <w:pPr>
        <w:pStyle w:val="ListAlpha"/>
        <w:numPr>
          <w:ilvl w:val="0"/>
          <w:numId w:val="10"/>
        </w:numPr>
      </w:pPr>
      <w:r>
        <w:t>F</w:t>
      </w:r>
      <w:r w:rsidR="00803CE8">
        <w:t>amiliarize</w:t>
      </w:r>
      <w:r w:rsidRPr="00A87971">
        <w:t xml:space="preserve"> themselves with this</w:t>
      </w:r>
      <w:r w:rsidR="00C42AB8">
        <w:t xml:space="preserve"> policy</w:t>
      </w:r>
      <w:r w:rsidRPr="00A87971">
        <w:t xml:space="preserve"> and related </w:t>
      </w:r>
      <w:r w:rsidR="00B74603">
        <w:t>PSPs</w:t>
      </w:r>
      <w:r>
        <w:t>; and</w:t>
      </w:r>
    </w:p>
    <w:p w14:paraId="4E7C29FB" w14:textId="77777777" w:rsidR="00F21300" w:rsidRPr="00BC190E" w:rsidRDefault="00F21300" w:rsidP="003546FF">
      <w:pPr>
        <w:pStyle w:val="ListAlpha"/>
      </w:pPr>
      <w:r w:rsidRPr="004042BE">
        <w:t xml:space="preserve">Adhere to </w:t>
      </w:r>
      <w:r w:rsidR="00B74603">
        <w:t>PSPs</w:t>
      </w:r>
      <w:r w:rsidRPr="004042BE">
        <w:t xml:space="preserve"> </w:t>
      </w:r>
      <w:r w:rsidRPr="00BC190E">
        <w:t xml:space="preserve">regarding </w:t>
      </w:r>
      <w:r w:rsidR="00BC190E" w:rsidRPr="00BC190E">
        <w:t>security awareness training and education</w:t>
      </w:r>
      <w:r w:rsidR="004042BE" w:rsidRPr="00BC190E">
        <w:t>.</w:t>
      </w:r>
    </w:p>
    <w:p w14:paraId="4E7C29FC" w14:textId="322C67E0" w:rsidR="00C65E89" w:rsidRDefault="00B743D9" w:rsidP="009A39D9">
      <w:pPr>
        <w:pStyle w:val="Heading1"/>
      </w:pPr>
      <w:bookmarkStart w:id="2" w:name="_Ref352054638"/>
      <w:bookmarkStart w:id="3" w:name="_Ref352059867"/>
      <w:bookmarkStart w:id="4" w:name="_Ref352071569"/>
      <w:r>
        <w:t>(AGENCY)</w:t>
      </w:r>
      <w:r w:rsidR="00A85D02">
        <w:t xml:space="preserve"> </w:t>
      </w:r>
      <w:bookmarkEnd w:id="2"/>
      <w:bookmarkEnd w:id="3"/>
      <w:bookmarkEnd w:id="4"/>
      <w:r w:rsidR="00E05554">
        <w:t>POLICY</w:t>
      </w:r>
      <w:r w:rsidR="00AF5A48">
        <w:t xml:space="preserve"> </w:t>
      </w:r>
    </w:p>
    <w:p w14:paraId="4E7C29FD" w14:textId="33FCDAA4" w:rsidR="00BC190E" w:rsidRDefault="00BC190E" w:rsidP="005345C5">
      <w:pPr>
        <w:pStyle w:val="Heading2"/>
      </w:pPr>
      <w:r w:rsidRPr="001E5520">
        <w:rPr>
          <w:b/>
        </w:rPr>
        <w:t>Security Awareness Program</w:t>
      </w:r>
      <w:r w:rsidR="005345C5" w:rsidRPr="001E5520">
        <w:rPr>
          <w:b/>
        </w:rPr>
        <w:t xml:space="preserve"> Development</w:t>
      </w:r>
      <w:r w:rsidR="005345C5">
        <w:rPr>
          <w:b/>
        </w:rPr>
        <w:t xml:space="preserve"> -</w:t>
      </w:r>
      <w:r>
        <w:t xml:space="preserve"> The </w:t>
      </w:r>
      <w:r w:rsidR="000075FE">
        <w:t>(Agency</w:t>
      </w:r>
      <w:r w:rsidR="00B743D9">
        <w:t>)</w:t>
      </w:r>
      <w:r w:rsidR="00F00D5D">
        <w:t xml:space="preserve"> </w:t>
      </w:r>
      <w:r>
        <w:t>BU ISO or assigned delegate</w:t>
      </w:r>
      <w:r w:rsidR="00950EC6">
        <w:t xml:space="preserve"> shall</w:t>
      </w:r>
      <w:r>
        <w:t xml:space="preserve"> define, </w:t>
      </w:r>
      <w:r w:rsidRPr="00C50317">
        <w:rPr>
          <w:szCs w:val="20"/>
        </w:rPr>
        <w:t>document</w:t>
      </w:r>
      <w:r>
        <w:t xml:space="preserve">, and develop a security awareness training and education program for </w:t>
      </w:r>
      <w:r w:rsidR="00F00D5D">
        <w:t xml:space="preserve">the </w:t>
      </w:r>
      <w:r w:rsidR="000075FE">
        <w:t>(Agency</w:t>
      </w:r>
      <w:r w:rsidR="00B743D9">
        <w:t>)</w:t>
      </w:r>
      <w:r w:rsidR="00F00D5D">
        <w:t xml:space="preserve"> </w:t>
      </w:r>
      <w:r>
        <w:t xml:space="preserve">BU. The security training awareness and education program </w:t>
      </w:r>
      <w:r w:rsidR="00950EC6">
        <w:t xml:space="preserve">shall </w:t>
      </w:r>
      <w:r>
        <w:t xml:space="preserve">include the following elements: </w:t>
      </w:r>
    </w:p>
    <w:p w14:paraId="4E7C29FE" w14:textId="54431D88" w:rsidR="00BC190E" w:rsidRDefault="001415E3" w:rsidP="005345C5">
      <w:pPr>
        <w:pStyle w:val="Heading3"/>
      </w:pPr>
      <w:r w:rsidRPr="00AA7E2E">
        <w:t>(P)</w:t>
      </w:r>
      <w:r>
        <w:rPr>
          <w:b/>
        </w:rPr>
        <w:t xml:space="preserve"> </w:t>
      </w:r>
      <w:r w:rsidR="00BC190E" w:rsidRPr="0050599B">
        <w:rPr>
          <w:b/>
        </w:rPr>
        <w:t>Identify Sensitive Positions</w:t>
      </w:r>
      <w:r w:rsidR="005345C5">
        <w:t xml:space="preserve"> -</w:t>
      </w:r>
      <w:r w:rsidR="00BC190E">
        <w:t xml:space="preserve"> Identification of positions, systems, and applications with </w:t>
      </w:r>
      <w:r w:rsidR="00BC190E" w:rsidRPr="00C50317">
        <w:t>significant</w:t>
      </w:r>
      <w:r w:rsidR="00BC190E">
        <w:t xml:space="preserve"> information security responsibilities and identification of specialized training required to ensure personnel assigned to these positions or having access to these systems and/or applications are appropriately trained.</w:t>
      </w:r>
      <w:r w:rsidR="00BC190E" w:rsidRPr="00FF43C8">
        <w:t xml:space="preserve"> </w:t>
      </w:r>
      <w:r>
        <w:t>[HIPAA 164.308(a)(5)(i)]</w:t>
      </w:r>
    </w:p>
    <w:p w14:paraId="4E7C29FF" w14:textId="18CFC22C" w:rsidR="00BC190E" w:rsidRPr="00281C0D" w:rsidRDefault="00BC190E" w:rsidP="00870A28">
      <w:pPr>
        <w:pStyle w:val="ListAlpha"/>
        <w:numPr>
          <w:ilvl w:val="0"/>
          <w:numId w:val="11"/>
        </w:numPr>
      </w:pPr>
      <w:r w:rsidRPr="00C50317">
        <w:t>Role-based security training</w:t>
      </w:r>
      <w:r w:rsidR="00344541">
        <w:t xml:space="preserve"> -</w:t>
      </w:r>
      <w:r w:rsidR="005345C5">
        <w:t xml:space="preserve"> S</w:t>
      </w:r>
      <w:r w:rsidRPr="00C50317">
        <w:t>ecurity training with appropriate content based on specific information security related assi</w:t>
      </w:r>
      <w:r w:rsidR="005345C5">
        <w:t>gned roles and responsibilities</w:t>
      </w:r>
      <w:r w:rsidRPr="00C50317">
        <w:t xml:space="preserve"> [</w:t>
      </w:r>
      <w:r w:rsidR="00C50317" w:rsidRPr="00C50317">
        <w:t xml:space="preserve">NIST </w:t>
      </w:r>
      <w:r w:rsidRPr="00C50317">
        <w:t>800 53 AT-3 supplemental guidance]</w:t>
      </w:r>
      <w:r w:rsidR="00530221">
        <w:t>.</w:t>
      </w:r>
    </w:p>
    <w:p w14:paraId="4E7C2A00" w14:textId="7528979C" w:rsidR="005324AF" w:rsidRDefault="005324AF" w:rsidP="00530221">
      <w:pPr>
        <w:pStyle w:val="Heading3"/>
      </w:pPr>
      <w:r w:rsidRPr="005324AF">
        <w:t xml:space="preserve">The </w:t>
      </w:r>
      <w:r w:rsidR="0036016D">
        <w:t xml:space="preserve">(Agency) </w:t>
      </w:r>
      <w:r w:rsidRPr="005324AF">
        <w:t>BU</w:t>
      </w:r>
      <w:r>
        <w:t xml:space="preserve"> shall provide training</w:t>
      </w:r>
      <w:r w:rsidR="00AB1674">
        <w:t xml:space="preserve"> </w:t>
      </w:r>
      <w:r w:rsidR="00281C0D">
        <w:t>to each member of the workforce.</w:t>
      </w:r>
    </w:p>
    <w:p w14:paraId="510926E2" w14:textId="77777777" w:rsidR="00530221" w:rsidRPr="00530221" w:rsidRDefault="00530221" w:rsidP="00530221">
      <w:pPr>
        <w:pStyle w:val="Heading3"/>
      </w:pPr>
      <w:r w:rsidRPr="00530221">
        <w:t>(P-FTI) Security training granted access to SSA-provided information shall include all of the topics listed in 6.2.3.a.</w:t>
      </w:r>
    </w:p>
    <w:p w14:paraId="4E7C2A02" w14:textId="2B09741D" w:rsidR="00BC190E" w:rsidRPr="005345C5" w:rsidRDefault="00BC190E" w:rsidP="005345C5">
      <w:pPr>
        <w:pStyle w:val="Heading3"/>
      </w:pPr>
      <w:r w:rsidRPr="005345C5">
        <w:rPr>
          <w:b/>
        </w:rPr>
        <w:t>Security Topics</w:t>
      </w:r>
      <w:r w:rsidR="005345C5">
        <w:t xml:space="preserve"> -</w:t>
      </w:r>
      <w:r w:rsidRPr="005345C5">
        <w:t xml:space="preserve"> Coverage of information security topics and techniques sufficient to ensure trained personnel comply with information security </w:t>
      </w:r>
      <w:r w:rsidR="00B74603" w:rsidRPr="005345C5">
        <w:t>PSPs</w:t>
      </w:r>
      <w:r w:rsidRPr="005345C5">
        <w:t>.</w:t>
      </w:r>
    </w:p>
    <w:p w14:paraId="4E7C2A03" w14:textId="1ACB6394" w:rsidR="00BC190E" w:rsidRPr="005345C5" w:rsidRDefault="001415E3" w:rsidP="005345C5">
      <w:pPr>
        <w:pStyle w:val="Heading3"/>
      </w:pPr>
      <w:r w:rsidRPr="00AA7E2E">
        <w:t>(P)</w:t>
      </w:r>
      <w:r w:rsidRPr="005345C5">
        <w:rPr>
          <w:b/>
        </w:rPr>
        <w:t xml:space="preserve"> </w:t>
      </w:r>
      <w:r w:rsidR="005345C5">
        <w:rPr>
          <w:b/>
        </w:rPr>
        <w:t>Periodic Security R</w:t>
      </w:r>
      <w:r w:rsidR="005345C5" w:rsidRPr="005345C5">
        <w:rPr>
          <w:b/>
        </w:rPr>
        <w:t>eminders</w:t>
      </w:r>
      <w:r w:rsidR="005345C5">
        <w:t xml:space="preserve"> -</w:t>
      </w:r>
      <w:r w:rsidR="00BC190E" w:rsidRPr="005345C5">
        <w:t xml:space="preserve"> </w:t>
      </w:r>
      <w:r w:rsidR="001E5520">
        <w:t>Communication</w:t>
      </w:r>
      <w:r w:rsidR="00BC190E" w:rsidRPr="005345C5">
        <w:t xml:space="preserve"> with employees and contractors providing updates to relevant information security topics</w:t>
      </w:r>
      <w:r w:rsidR="001E5520">
        <w:t xml:space="preserve"> or PSPs</w:t>
      </w:r>
      <w:r w:rsidR="00BC190E" w:rsidRPr="005345C5">
        <w:t>. [HIPAA 164.308(a)(5)(ii)(A)]</w:t>
      </w:r>
    </w:p>
    <w:p w14:paraId="4E7C2A04" w14:textId="35F9F051" w:rsidR="00BC190E" w:rsidRDefault="00BC190E" w:rsidP="005345C5">
      <w:pPr>
        <w:pStyle w:val="Heading2"/>
      </w:pPr>
      <w:r w:rsidRPr="0095032F">
        <w:rPr>
          <w:b/>
        </w:rPr>
        <w:t>Security Awareness Program Operations</w:t>
      </w:r>
      <w:r w:rsidR="005345C5">
        <w:t xml:space="preserve"> </w:t>
      </w:r>
      <w:r w:rsidR="00F00D5D">
        <w:t>–</w:t>
      </w:r>
      <w:r>
        <w:t xml:space="preserve"> The</w:t>
      </w:r>
      <w:r w:rsidR="00F00D5D">
        <w:t xml:space="preserve"> </w:t>
      </w:r>
      <w:r w:rsidR="000075FE">
        <w:t>(Agency</w:t>
      </w:r>
      <w:r w:rsidR="00B743D9">
        <w:t>)</w:t>
      </w:r>
      <w:r>
        <w:t xml:space="preserve"> BU</w:t>
      </w:r>
      <w:r w:rsidRPr="0095032F">
        <w:t xml:space="preserve"> </w:t>
      </w:r>
      <w:r>
        <w:t xml:space="preserve">ISO or assigned delegate </w:t>
      </w:r>
      <w:r w:rsidR="00950EC6">
        <w:t xml:space="preserve">shall </w:t>
      </w:r>
      <w:r w:rsidRPr="00C50317">
        <w:rPr>
          <w:szCs w:val="20"/>
        </w:rPr>
        <w:t>operate</w:t>
      </w:r>
      <w:r>
        <w:t xml:space="preserve"> the security awareness training and education program for </w:t>
      </w:r>
      <w:r w:rsidR="001E5520">
        <w:t>the</w:t>
      </w:r>
      <w:r w:rsidR="00F00D5D">
        <w:t xml:space="preserve"> </w:t>
      </w:r>
      <w:r w:rsidR="000075FE">
        <w:t>(Agency</w:t>
      </w:r>
      <w:r w:rsidR="00B743D9">
        <w:t>)</w:t>
      </w:r>
      <w:r w:rsidR="001E5520">
        <w:t xml:space="preserve"> </w:t>
      </w:r>
      <w:r>
        <w:t xml:space="preserve">BU. The operations of the security training awareness and education program </w:t>
      </w:r>
      <w:r w:rsidR="00950EC6">
        <w:t xml:space="preserve">shall </w:t>
      </w:r>
      <w:r w:rsidR="009F5C8D">
        <w:t>implement</w:t>
      </w:r>
      <w:r>
        <w:t xml:space="preserve"> the following objectives:</w:t>
      </w:r>
    </w:p>
    <w:p w14:paraId="4E7C2A05" w14:textId="68D20669" w:rsidR="00BC190E" w:rsidRDefault="00BC190E" w:rsidP="00344541">
      <w:pPr>
        <w:pStyle w:val="Heading3"/>
      </w:pPr>
      <w:r w:rsidRPr="0050599B">
        <w:rPr>
          <w:b/>
        </w:rPr>
        <w:t xml:space="preserve">Basic </w:t>
      </w:r>
      <w:r w:rsidRPr="00BC190E">
        <w:rPr>
          <w:b/>
        </w:rPr>
        <w:t>Security</w:t>
      </w:r>
      <w:r w:rsidRPr="0050599B">
        <w:rPr>
          <w:b/>
        </w:rPr>
        <w:t xml:space="preserve"> Awareness Training</w:t>
      </w:r>
      <w:r w:rsidR="00344541">
        <w:t xml:space="preserve"> -</w:t>
      </w:r>
      <w:r>
        <w:t xml:space="preserve"> </w:t>
      </w:r>
      <w:r w:rsidRPr="00F82F9E">
        <w:t>All employees and contractors</w:t>
      </w:r>
      <w:r w:rsidR="00AB1674">
        <w:t xml:space="preserve"> shall</w:t>
      </w:r>
      <w:r w:rsidRPr="00F82F9E">
        <w:t xml:space="preserve"> complete security awareness training prior </w:t>
      </w:r>
      <w:r w:rsidR="000075FE">
        <w:t>to being granted access to agency</w:t>
      </w:r>
      <w:r>
        <w:t xml:space="preserve"> information systems, when required by information system changes [</w:t>
      </w:r>
      <w:r w:rsidR="00C50317">
        <w:t xml:space="preserve">NIST </w:t>
      </w:r>
      <w:r>
        <w:t xml:space="preserve">800-53 AT-2 b], and </w:t>
      </w:r>
      <w:r w:rsidR="006C2A88">
        <w:t xml:space="preserve">at </w:t>
      </w:r>
      <w:r>
        <w:t xml:space="preserve">least annually thereafter. [PCI 12.6.1, </w:t>
      </w:r>
      <w:r w:rsidR="001415E3">
        <w:t xml:space="preserve">NIST </w:t>
      </w:r>
      <w:r>
        <w:t>800-53 AT-2 a, c]</w:t>
      </w:r>
    </w:p>
    <w:p w14:paraId="4E7C2A06" w14:textId="00E3BC65" w:rsidR="005324AF" w:rsidRPr="005324AF" w:rsidRDefault="005324AF" w:rsidP="00344541">
      <w:pPr>
        <w:pStyle w:val="Heading3"/>
      </w:pPr>
      <w:r w:rsidRPr="00AA7E2E">
        <w:t xml:space="preserve">(P) </w:t>
      </w:r>
      <w:r w:rsidRPr="005324AF">
        <w:rPr>
          <w:b/>
        </w:rPr>
        <w:t>Basic Privacy Training</w:t>
      </w:r>
      <w:r w:rsidR="00344541">
        <w:t xml:space="preserve"> -</w:t>
      </w:r>
      <w:r>
        <w:t xml:space="preserve"> </w:t>
      </w:r>
      <w:r w:rsidRPr="00F82F9E">
        <w:t xml:space="preserve">All employees and contractors </w:t>
      </w:r>
      <w:r w:rsidR="00AB1674">
        <w:t xml:space="preserve">shall </w:t>
      </w:r>
      <w:r w:rsidRPr="00F82F9E">
        <w:t xml:space="preserve">complete </w:t>
      </w:r>
      <w:r>
        <w:t>privacy</w:t>
      </w:r>
      <w:r w:rsidRPr="00F82F9E">
        <w:t xml:space="preserve"> awareness training </w:t>
      </w:r>
      <w:r>
        <w:t xml:space="preserve">on the policies and procedures with respect to Personally Identifiable Information (PII) </w:t>
      </w:r>
      <w:r w:rsidRPr="00F82F9E">
        <w:t xml:space="preserve">prior </w:t>
      </w:r>
      <w:r>
        <w:t>to being granted access to such data and upon a material change in the policies and procedures. [HIPAA 164.530(b)]</w:t>
      </w:r>
    </w:p>
    <w:p w14:paraId="4E7C2A07" w14:textId="02F67973" w:rsidR="00BC190E" w:rsidRDefault="00BC190E" w:rsidP="00344541">
      <w:pPr>
        <w:pStyle w:val="Heading3"/>
      </w:pPr>
      <w:r w:rsidRPr="00654660">
        <w:rPr>
          <w:b/>
        </w:rPr>
        <w:t>Specialized Security Awareness Training</w:t>
      </w:r>
      <w:r w:rsidR="00344541">
        <w:t xml:space="preserve"> -</w:t>
      </w:r>
      <w:r w:rsidRPr="00C50317">
        <w:t xml:space="preserve"> All employees and contractors </w:t>
      </w:r>
      <w:r w:rsidR="00AB1674">
        <w:t xml:space="preserve">shall </w:t>
      </w:r>
      <w:r w:rsidRPr="00C50317">
        <w:t xml:space="preserve">receive relevant </w:t>
      </w:r>
      <w:r w:rsidRPr="00654660">
        <w:t>specialized</w:t>
      </w:r>
      <w:r w:rsidRPr="00C50317">
        <w:t xml:space="preserve"> </w:t>
      </w:r>
      <w:r w:rsidRPr="00CE065C">
        <w:t xml:space="preserve">training within 60 days </w:t>
      </w:r>
      <w:r w:rsidR="000075FE">
        <w:t>of being granted access to agency</w:t>
      </w:r>
      <w:r w:rsidRPr="00CE065C">
        <w:t xml:space="preserve"> information systems.</w:t>
      </w:r>
    </w:p>
    <w:p w14:paraId="4F5CA953" w14:textId="05066C6A" w:rsidR="004F5379" w:rsidRDefault="004F5379" w:rsidP="00BF74F6">
      <w:pPr>
        <w:pStyle w:val="ListAlpha"/>
        <w:numPr>
          <w:ilvl w:val="0"/>
          <w:numId w:val="18"/>
        </w:numPr>
      </w:pPr>
      <w:r>
        <w:t xml:space="preserve">(P-FTI) The </w:t>
      </w:r>
      <w:r w:rsidR="0036016D">
        <w:t xml:space="preserve">(Agency) </w:t>
      </w:r>
      <w:r>
        <w:t>BU shall establish and/or maintain an ongoing function that is responsible for providing security awareness training for employees granted access to SSA-provided information.  Training shall include discussion of:</w:t>
      </w:r>
    </w:p>
    <w:p w14:paraId="30D8B4FD" w14:textId="77777777" w:rsidR="004F5379" w:rsidRDefault="004F5379" w:rsidP="00BF74F6">
      <w:pPr>
        <w:pStyle w:val="ListAlpha"/>
        <w:numPr>
          <w:ilvl w:val="0"/>
          <w:numId w:val="19"/>
        </w:numPr>
      </w:pPr>
      <w:r>
        <w:t>The sensitivity of SSA-provided information and address the Privacy Act and other Federal and State laws governing its use and misuse;</w:t>
      </w:r>
    </w:p>
    <w:p w14:paraId="04A40D9A" w14:textId="77777777" w:rsidR="004F5379" w:rsidRDefault="004F5379" w:rsidP="00BF74F6">
      <w:pPr>
        <w:pStyle w:val="ListAlpha"/>
        <w:numPr>
          <w:ilvl w:val="0"/>
          <w:numId w:val="19"/>
        </w:numPr>
      </w:pPr>
      <w:r>
        <w:t>Rules of behavior concerning use of and security in systems processing SSA-provided data;</w:t>
      </w:r>
    </w:p>
    <w:p w14:paraId="24AA8F8F" w14:textId="77777777" w:rsidR="004F5379" w:rsidRDefault="004F5379" w:rsidP="00BF74F6">
      <w:pPr>
        <w:pStyle w:val="ListAlpha"/>
        <w:numPr>
          <w:ilvl w:val="0"/>
          <w:numId w:val="19"/>
        </w:numPr>
      </w:pPr>
      <w:r>
        <w:t>Restrictions on viewing and/or copying SSA-provided information;</w:t>
      </w:r>
    </w:p>
    <w:p w14:paraId="3E5226C8" w14:textId="77777777" w:rsidR="004F5379" w:rsidRDefault="004F5379" w:rsidP="00BF74F6">
      <w:pPr>
        <w:pStyle w:val="ListAlpha"/>
        <w:numPr>
          <w:ilvl w:val="0"/>
          <w:numId w:val="19"/>
        </w:numPr>
      </w:pPr>
      <w:r>
        <w:t>The employee’s responsibility for proper use and protection of SSA-provided information including its proper disposal;</w:t>
      </w:r>
    </w:p>
    <w:p w14:paraId="70A6AB95" w14:textId="77777777" w:rsidR="004F5379" w:rsidRDefault="004F5379" w:rsidP="00BF74F6">
      <w:pPr>
        <w:pStyle w:val="ListAlpha"/>
        <w:numPr>
          <w:ilvl w:val="0"/>
          <w:numId w:val="19"/>
        </w:numPr>
      </w:pPr>
      <w:r>
        <w:t>Security incident reporting procedures;</w:t>
      </w:r>
    </w:p>
    <w:p w14:paraId="451166AB" w14:textId="77777777" w:rsidR="004F5379" w:rsidRDefault="004F5379" w:rsidP="00BF74F6">
      <w:pPr>
        <w:pStyle w:val="ListAlpha"/>
        <w:numPr>
          <w:ilvl w:val="0"/>
          <w:numId w:val="19"/>
        </w:numPr>
      </w:pPr>
      <w:r>
        <w:t>The possible sanctions and penalties for misuse of SSA-provided information;</w:t>
      </w:r>
    </w:p>
    <w:p w14:paraId="479C8B8E" w14:textId="77777777" w:rsidR="004F5379" w:rsidRDefault="004F5379" w:rsidP="00BF74F6">
      <w:pPr>
        <w:pStyle w:val="ListAlpha"/>
        <w:numPr>
          <w:ilvl w:val="0"/>
          <w:numId w:val="19"/>
        </w:numPr>
      </w:pPr>
      <w:r>
        <w:t>Basic Understanding of procedures to protect the network from malware attacks; and</w:t>
      </w:r>
    </w:p>
    <w:p w14:paraId="7FC39F29" w14:textId="0818431F" w:rsidR="004F5379" w:rsidRDefault="004F5379" w:rsidP="00BF74F6">
      <w:pPr>
        <w:pStyle w:val="ListAlpha"/>
        <w:numPr>
          <w:ilvl w:val="0"/>
          <w:numId w:val="19"/>
        </w:numPr>
      </w:pPr>
      <w:r>
        <w:t xml:space="preserve">Spoofing, phishing and pharming scam prevention. </w:t>
      </w:r>
    </w:p>
    <w:p w14:paraId="13958979" w14:textId="61F7FF33" w:rsidR="006002F0" w:rsidRDefault="006002F0" w:rsidP="006002F0">
      <w:pPr>
        <w:pStyle w:val="ListAlpha"/>
      </w:pPr>
      <w:r>
        <w:t xml:space="preserve">(P-FTI) The </w:t>
      </w:r>
      <w:r w:rsidR="0036016D">
        <w:t xml:space="preserve">(Agency) </w:t>
      </w:r>
      <w:r>
        <w:t xml:space="preserve">BU shall provide security awareness training annually or as needed and have in place administrative procedures for sanctioning employees up to and including termination who violate laws governing the use and misuse of SSA-provided data through unauthorized or unlawful use or disclosure of SSA-provided information.  </w:t>
      </w:r>
    </w:p>
    <w:p w14:paraId="6AC7AA9D" w14:textId="4532D814" w:rsidR="006002F0" w:rsidRDefault="006002F0" w:rsidP="001464AE">
      <w:pPr>
        <w:pStyle w:val="ListAlpha"/>
        <w:numPr>
          <w:ilvl w:val="0"/>
          <w:numId w:val="20"/>
        </w:numPr>
      </w:pPr>
      <w:r>
        <w:t>Each user is required to sign an electronic version of the A</w:t>
      </w:r>
      <w:r w:rsidR="00215146">
        <w:t>DOA</w:t>
      </w:r>
      <w:r>
        <w:t xml:space="preserve"> affirmation statement (terms and conditions for use) after reviewing the CBT and their agreement is captured and stored in a database. </w:t>
      </w:r>
    </w:p>
    <w:p w14:paraId="46866C96" w14:textId="650093C7" w:rsidR="006002F0" w:rsidRPr="004F5379" w:rsidRDefault="006002F0" w:rsidP="001464AE">
      <w:pPr>
        <w:pStyle w:val="ListAlpha"/>
        <w:numPr>
          <w:ilvl w:val="0"/>
          <w:numId w:val="20"/>
        </w:numPr>
      </w:pPr>
      <w:r>
        <w:t>The User Affirmation Statement includes reference to state and federal law and sanctions that include dismissal and/or prosecution.</w:t>
      </w:r>
    </w:p>
    <w:p w14:paraId="4E7C2A08" w14:textId="7C22F76C" w:rsidR="00BC190E" w:rsidRDefault="00BC190E" w:rsidP="00344541">
      <w:pPr>
        <w:pStyle w:val="Heading3"/>
      </w:pPr>
      <w:r w:rsidRPr="00BC190E">
        <w:rPr>
          <w:b/>
        </w:rPr>
        <w:t>Security</w:t>
      </w:r>
      <w:r w:rsidRPr="0050599B">
        <w:rPr>
          <w:b/>
        </w:rPr>
        <w:t xml:space="preserve"> Responsibilities</w:t>
      </w:r>
      <w:r w:rsidR="00344541">
        <w:t xml:space="preserve"> -</w:t>
      </w:r>
      <w:r>
        <w:t xml:space="preserve"> A</w:t>
      </w:r>
      <w:r w:rsidRPr="00414A9B">
        <w:t xml:space="preserve">ll </w:t>
      </w:r>
      <w:r>
        <w:t>employees and contractors</w:t>
      </w:r>
      <w:r w:rsidRPr="00414A9B">
        <w:t xml:space="preserve"> </w:t>
      </w:r>
      <w:r w:rsidR="00AB1674">
        <w:t>shall be</w:t>
      </w:r>
      <w:r w:rsidRPr="00414A9B">
        <w:t xml:space="preserve"> trained and educated in their information security responsibilities. </w:t>
      </w:r>
    </w:p>
    <w:p w14:paraId="4E7C2A09" w14:textId="3A2EC1AF" w:rsidR="00BC190E" w:rsidRPr="00B0328F" w:rsidRDefault="00BC190E" w:rsidP="00344541">
      <w:pPr>
        <w:pStyle w:val="Heading3"/>
      </w:pPr>
      <w:r w:rsidRPr="00BC190E">
        <w:rPr>
          <w:b/>
        </w:rPr>
        <w:t>Acceptable</w:t>
      </w:r>
      <w:r>
        <w:rPr>
          <w:b/>
        </w:rPr>
        <w:t xml:space="preserve"> Use </w:t>
      </w:r>
      <w:r w:rsidRPr="0050599B">
        <w:rPr>
          <w:b/>
        </w:rPr>
        <w:t>Rules</w:t>
      </w:r>
      <w:r w:rsidR="00344541">
        <w:t xml:space="preserve"> -</w:t>
      </w:r>
      <w:r>
        <w:t xml:space="preserve"> All e</w:t>
      </w:r>
      <w:r w:rsidRPr="00B0328F">
        <w:t xml:space="preserve">mployees and contractors </w:t>
      </w:r>
      <w:r w:rsidR="00AB1674">
        <w:t xml:space="preserve">shall </w:t>
      </w:r>
      <w:r w:rsidRPr="00B0328F">
        <w:t xml:space="preserve">understand the </w:t>
      </w:r>
      <w:r>
        <w:t xml:space="preserve">acceptable use </w:t>
      </w:r>
      <w:r w:rsidRPr="00B0328F">
        <w:t>r</w:t>
      </w:r>
      <w:r w:rsidR="00C42AB8">
        <w:t>equirements</w:t>
      </w:r>
      <w:r w:rsidRPr="00B0328F">
        <w:t xml:space="preserve"> of the </w:t>
      </w:r>
      <w:r w:rsidR="000075FE">
        <w:t>agency</w:t>
      </w:r>
      <w:r>
        <w:t xml:space="preserve"> information </w:t>
      </w:r>
      <w:r w:rsidRPr="00B0328F">
        <w:t>system, available technical assistance, and technical security products and techniques.</w:t>
      </w:r>
    </w:p>
    <w:p w14:paraId="4E7C2A0A" w14:textId="620F0EB3" w:rsidR="00BC190E" w:rsidRPr="00F82F9E" w:rsidRDefault="00BC190E" w:rsidP="00344541">
      <w:pPr>
        <w:pStyle w:val="Heading3"/>
      </w:pPr>
      <w:r w:rsidRPr="00BC190E">
        <w:rPr>
          <w:b/>
        </w:rPr>
        <w:t>Training</w:t>
      </w:r>
      <w:r w:rsidRPr="0050599B">
        <w:rPr>
          <w:b/>
        </w:rPr>
        <w:t xml:space="preserve"> Material</w:t>
      </w:r>
      <w:r w:rsidR="00344541">
        <w:t xml:space="preserve"> - </w:t>
      </w:r>
      <w:r>
        <w:t>I</w:t>
      </w:r>
      <w:r w:rsidRPr="00F82F9E">
        <w:t xml:space="preserve">nformation security awareness training and </w:t>
      </w:r>
      <w:r>
        <w:t xml:space="preserve">education material </w:t>
      </w:r>
      <w:r w:rsidR="00AB1674">
        <w:t>shall be</w:t>
      </w:r>
      <w:r>
        <w:t xml:space="preserve"> developed, </w:t>
      </w:r>
      <w:r w:rsidRPr="00F82F9E">
        <w:t>available for timely delivery</w:t>
      </w:r>
      <w:r>
        <w:t xml:space="preserve">, and </w:t>
      </w:r>
      <w:r w:rsidR="000075FE">
        <w:t>generally available to all agency</w:t>
      </w:r>
      <w:r>
        <w:t xml:space="preserve"> employees and contractors</w:t>
      </w:r>
      <w:r w:rsidRPr="00F82F9E">
        <w:t>.</w:t>
      </w:r>
    </w:p>
    <w:p w14:paraId="4E7C2A0B" w14:textId="481AABC2" w:rsidR="00BC190E" w:rsidRPr="00F04115" w:rsidRDefault="00BC190E" w:rsidP="00344541">
      <w:pPr>
        <w:pStyle w:val="Heading3"/>
        <w:rPr>
          <w:b/>
          <w:caps/>
        </w:rPr>
      </w:pPr>
      <w:r w:rsidRPr="00F04115">
        <w:rPr>
          <w:b/>
        </w:rPr>
        <w:t>Training Delivery</w:t>
      </w:r>
      <w:r w:rsidR="00344541">
        <w:t xml:space="preserve"> - </w:t>
      </w:r>
      <w:r>
        <w:t>S</w:t>
      </w:r>
      <w:r w:rsidRPr="00414A9B">
        <w:t>ecurity awareness training and educational material</w:t>
      </w:r>
      <w:r w:rsidR="00AB1674">
        <w:t xml:space="preserve"> shall be</w:t>
      </w:r>
      <w:r w:rsidRPr="00414A9B">
        <w:t xml:space="preserve"> </w:t>
      </w:r>
      <w:r w:rsidRPr="00C50317">
        <w:t>delivered</w:t>
      </w:r>
      <w:r w:rsidRPr="00414A9B">
        <w:t xml:space="preserve"> in an effective manner.</w:t>
      </w:r>
    </w:p>
    <w:p w14:paraId="4E7C2A0C" w14:textId="6A1EB459" w:rsidR="00BC190E" w:rsidRDefault="00BC190E" w:rsidP="00344541">
      <w:pPr>
        <w:pStyle w:val="Heading2"/>
      </w:pPr>
      <w:r w:rsidRPr="00497A4F">
        <w:rPr>
          <w:b/>
        </w:rPr>
        <w:t>Security Awareness Program Management and Maintenance</w:t>
      </w:r>
      <w:r w:rsidR="00344541">
        <w:t xml:space="preserve"> -</w:t>
      </w:r>
      <w:r>
        <w:t xml:space="preserve"> The </w:t>
      </w:r>
      <w:r w:rsidR="000075FE">
        <w:t>(Agency</w:t>
      </w:r>
      <w:r w:rsidR="00B743D9">
        <w:t>)</w:t>
      </w:r>
      <w:r w:rsidR="00F00D5D">
        <w:t xml:space="preserve"> </w:t>
      </w:r>
      <w:r>
        <w:t xml:space="preserve">BU ISO or assigned </w:t>
      </w:r>
      <w:r w:rsidRPr="00C50317">
        <w:rPr>
          <w:szCs w:val="20"/>
        </w:rPr>
        <w:t>delegate</w:t>
      </w:r>
      <w:r>
        <w:t xml:space="preserve"> </w:t>
      </w:r>
      <w:r w:rsidR="00950EC6">
        <w:t xml:space="preserve">shall </w:t>
      </w:r>
      <w:r>
        <w:t>manage and maintain the security awareness training and education program for BU. The security training awareness and education program management and maintenance activities</w:t>
      </w:r>
      <w:r w:rsidR="00950EC6">
        <w:t xml:space="preserve"> shall</w:t>
      </w:r>
      <w:r>
        <w:t xml:space="preserve"> include the following elements:</w:t>
      </w:r>
    </w:p>
    <w:p w14:paraId="4E7C2A0D" w14:textId="26DA07AF" w:rsidR="00BC190E" w:rsidRPr="00E2308D" w:rsidRDefault="00BC190E" w:rsidP="00E2308D">
      <w:pPr>
        <w:pStyle w:val="Heading3"/>
      </w:pPr>
      <w:r w:rsidRPr="00E2308D">
        <w:rPr>
          <w:b/>
        </w:rPr>
        <w:t>Tracking</w:t>
      </w:r>
      <w:r w:rsidRPr="00E2308D">
        <w:t xml:space="preserve"> </w:t>
      </w:r>
      <w:r w:rsidR="00E2308D">
        <w:t xml:space="preserve">- </w:t>
      </w:r>
      <w:r w:rsidR="00AB1674" w:rsidRPr="00E2308D">
        <w:t>Shall hav</w:t>
      </w:r>
      <w:r w:rsidR="00E2308D">
        <w:t xml:space="preserve">e </w:t>
      </w:r>
      <w:r w:rsidR="00AB1674" w:rsidRPr="00E2308D">
        <w:t>e</w:t>
      </w:r>
      <w:r w:rsidRPr="00E2308D">
        <w:t xml:space="preserve">ffective tracking of security awareness training and education compliance for all employees and </w:t>
      </w:r>
      <w:r w:rsidR="000075FE">
        <w:t>contractors with access to agency</w:t>
      </w:r>
      <w:r w:rsidRPr="00E2308D">
        <w:t xml:space="preserve"> information systems which includes periodic refresher training and education. [</w:t>
      </w:r>
      <w:r w:rsidR="00C50317" w:rsidRPr="00E2308D">
        <w:t xml:space="preserve">NIST </w:t>
      </w:r>
      <w:r w:rsidRPr="00E2308D">
        <w:t>800 53 AT-4]</w:t>
      </w:r>
    </w:p>
    <w:p w14:paraId="4E7C2A0E" w14:textId="59F82AFA" w:rsidR="00BC190E" w:rsidRPr="001E5520" w:rsidRDefault="00BC190E" w:rsidP="00C42AB8">
      <w:pPr>
        <w:pStyle w:val="ListAlpha"/>
        <w:numPr>
          <w:ilvl w:val="0"/>
          <w:numId w:val="14"/>
        </w:numPr>
      </w:pPr>
      <w:r w:rsidRPr="00C50317">
        <w:t xml:space="preserve">Training </w:t>
      </w:r>
      <w:r w:rsidRPr="00E2308D">
        <w:t>Records</w:t>
      </w:r>
      <w:r w:rsidRPr="00C50317">
        <w:t xml:space="preserve"> - Training records </w:t>
      </w:r>
      <w:r w:rsidR="00AB1674">
        <w:t xml:space="preserve">shall be </w:t>
      </w:r>
      <w:r w:rsidR="001E5520">
        <w:t>retained for three</w:t>
      </w:r>
      <w:r w:rsidRPr="00CE065C">
        <w:t xml:space="preserve"> years. [</w:t>
      </w:r>
      <w:r w:rsidR="00C50317" w:rsidRPr="00CE065C">
        <w:t xml:space="preserve">NIST </w:t>
      </w:r>
      <w:r w:rsidRPr="00CE065C">
        <w:t>800 53 AT-4 supplemental guidance]</w:t>
      </w:r>
      <w:r w:rsidR="00BF4CB3" w:rsidRPr="00BF4CB3">
        <w:t xml:space="preserve"> However, all State BUs must comply with Arizona State Library, Archives and Public Records rules and implement whichever retention period is most rigorous, binding or exacting.  Refer to </w:t>
      </w:r>
      <w:hyperlink r:id="rId12" w:history="1">
        <w:r w:rsidR="00BF4CB3" w:rsidRPr="00BF4CB3">
          <w:rPr>
            <w:rStyle w:val="Hyperlink"/>
          </w:rPr>
          <w:t>http://apps.azlibrary.gov/records/general_rs/Administrative.pdf</w:t>
        </w:r>
      </w:hyperlink>
      <w:r w:rsidR="00BF4CB3" w:rsidRPr="00BF4CB3">
        <w:t xml:space="preserve"> Item 25 and </w:t>
      </w:r>
      <w:hyperlink r:id="rId13" w:history="1">
        <w:r w:rsidR="00BF4CB3" w:rsidRPr="00BF4CB3">
          <w:rPr>
            <w:rStyle w:val="Hyperlink"/>
          </w:rPr>
          <w:t>http://apps.azlibrary.gov/records/general_rs/Human%20Resources-Personnel.pdf</w:t>
        </w:r>
      </w:hyperlink>
      <w:r w:rsidR="00BF4CB3" w:rsidRPr="00BF4CB3">
        <w:t xml:space="preserve"> Item 12.</w:t>
      </w:r>
    </w:p>
    <w:p w14:paraId="4E7C2A0F" w14:textId="3FE3DFE2" w:rsidR="00BC190E" w:rsidRPr="00E2308D" w:rsidRDefault="00BC190E" w:rsidP="00E2308D">
      <w:pPr>
        <w:pStyle w:val="Heading3"/>
      </w:pPr>
      <w:r w:rsidRPr="00E2308D">
        <w:rPr>
          <w:b/>
        </w:rPr>
        <w:t xml:space="preserve">Acknowledgement </w:t>
      </w:r>
      <w:r w:rsidRPr="00E2308D">
        <w:t xml:space="preserve">- All </w:t>
      </w:r>
      <w:r w:rsidR="00CE065C" w:rsidRPr="00E2308D">
        <w:t>employees or contractors who complete</w:t>
      </w:r>
      <w:r w:rsidRPr="00E2308D">
        <w:t xml:space="preserve"> security awareness training and education programs </w:t>
      </w:r>
      <w:r w:rsidR="00AB1674" w:rsidRPr="00E2308D">
        <w:t xml:space="preserve">shall </w:t>
      </w:r>
      <w:r w:rsidR="00CE065C" w:rsidRPr="00E2308D">
        <w:t>acknowledge and accept</w:t>
      </w:r>
      <w:r w:rsidRPr="00E2308D">
        <w:t xml:space="preserve"> that they ha</w:t>
      </w:r>
      <w:r w:rsidR="000075FE">
        <w:t>ve read and understand the agency</w:t>
      </w:r>
      <w:r w:rsidRPr="00E2308D">
        <w:t xml:space="preserve"> information system requirements </w:t>
      </w:r>
      <w:r w:rsidR="00C42AB8">
        <w:t>around</w:t>
      </w:r>
      <w:r w:rsidRPr="00E2308D">
        <w:t xml:space="preserve"> information security policy and procedures. [PCI 12.6.2]</w:t>
      </w:r>
    </w:p>
    <w:p w14:paraId="4E7C2A10" w14:textId="6A3F3AE7" w:rsidR="00BC190E" w:rsidRPr="00E2308D" w:rsidRDefault="00BC190E" w:rsidP="00E2308D">
      <w:pPr>
        <w:pStyle w:val="Heading3"/>
      </w:pPr>
      <w:r w:rsidRPr="00E2308D">
        <w:rPr>
          <w:b/>
        </w:rPr>
        <w:t xml:space="preserve">Program Updates </w:t>
      </w:r>
      <w:r w:rsidRPr="00E2308D">
        <w:t xml:space="preserve">- The security awareness training and education program </w:t>
      </w:r>
      <w:r w:rsidR="00AB1674" w:rsidRPr="00E2308D">
        <w:t>shall be</w:t>
      </w:r>
      <w:r w:rsidRPr="00E2308D">
        <w:t xml:space="preserve"> periodically reviewed and updated to reflect changes to information security threats, techniques, requirements, responsibilities, and changes to the rules of the system.</w:t>
      </w:r>
    </w:p>
    <w:p w14:paraId="4E7C2A11" w14:textId="1BC95A19" w:rsidR="00BC190E" w:rsidRPr="00E2308D" w:rsidRDefault="00BC190E" w:rsidP="00E2308D">
      <w:pPr>
        <w:pStyle w:val="Heading3"/>
      </w:pPr>
      <w:r w:rsidRPr="00E2308D">
        <w:rPr>
          <w:b/>
        </w:rPr>
        <w:t>Security Groups and Associations</w:t>
      </w:r>
      <w:r w:rsidR="00E2308D">
        <w:t xml:space="preserve"> </w:t>
      </w:r>
      <w:r w:rsidR="00F00D5D">
        <w:t>–</w:t>
      </w:r>
      <w:r w:rsidRPr="00E2308D">
        <w:t xml:space="preserve"> The</w:t>
      </w:r>
      <w:r w:rsidR="00F00D5D">
        <w:t xml:space="preserve"> </w:t>
      </w:r>
      <w:r w:rsidR="000075FE">
        <w:t>(Agency</w:t>
      </w:r>
      <w:r w:rsidR="00B743D9">
        <w:t>)</w:t>
      </w:r>
      <w:r w:rsidRPr="00E2308D">
        <w:t xml:space="preserve"> BU ISO or assigned delegate </w:t>
      </w:r>
      <w:r w:rsidR="00AB1674" w:rsidRPr="00E2308D">
        <w:t xml:space="preserve">shall </w:t>
      </w:r>
      <w:r w:rsidRPr="00E2308D">
        <w:t>stay informed in the security community by establishing contact with selected groups and associations within the security community to facilitate training, and maintain currency with recommended practices, and techniques. [</w:t>
      </w:r>
      <w:r w:rsidR="00C50317" w:rsidRPr="00E2308D">
        <w:t xml:space="preserve">NIST </w:t>
      </w:r>
      <w:r w:rsidRPr="00E2308D">
        <w:t>800 53 AT-5]</w:t>
      </w:r>
    </w:p>
    <w:p w14:paraId="4E7C2A12" w14:textId="08E1D2B6" w:rsidR="00BC190E" w:rsidRPr="00E2308D" w:rsidRDefault="00BC190E" w:rsidP="00E2308D">
      <w:pPr>
        <w:pStyle w:val="Heading3"/>
      </w:pPr>
      <w:r w:rsidRPr="00E2308D">
        <w:rPr>
          <w:b/>
        </w:rPr>
        <w:t>Feedback</w:t>
      </w:r>
      <w:r w:rsidR="00E2308D">
        <w:t xml:space="preserve"> -</w:t>
      </w:r>
      <w:r w:rsidR="00C50317" w:rsidRPr="00E2308D">
        <w:t xml:space="preserve"> The </w:t>
      </w:r>
      <w:r w:rsidR="000075FE">
        <w:t>(Agency</w:t>
      </w:r>
      <w:r w:rsidR="00B743D9">
        <w:t>)</w:t>
      </w:r>
      <w:r w:rsidR="00F00D5D">
        <w:t xml:space="preserve"> </w:t>
      </w:r>
      <w:r w:rsidR="00C50317" w:rsidRPr="00E2308D">
        <w:t xml:space="preserve">BU ISO </w:t>
      </w:r>
      <w:r w:rsidR="00AB1674" w:rsidRPr="00E2308D">
        <w:t xml:space="preserve">shall </w:t>
      </w:r>
      <w:r w:rsidR="00C50317" w:rsidRPr="00E2308D">
        <w:t>ensure an appropriate mechanism exists for feedback to the quality and content of the security awareness training and education program.</w:t>
      </w:r>
    </w:p>
    <w:p w14:paraId="4E7C2A13" w14:textId="383E3456" w:rsidR="00BC190E" w:rsidRPr="00BB21F1" w:rsidRDefault="00BC190E" w:rsidP="00870A28">
      <w:pPr>
        <w:pStyle w:val="ListAlpha"/>
        <w:numPr>
          <w:ilvl w:val="0"/>
          <w:numId w:val="13"/>
        </w:numPr>
      </w:pPr>
      <w:r w:rsidRPr="00BB21F1">
        <w:t xml:space="preserve">Attendee Review of Security Awareness Training - All </w:t>
      </w:r>
      <w:r w:rsidR="00CE065C" w:rsidRPr="00BB21F1">
        <w:t xml:space="preserve">employees or contractors who complete </w:t>
      </w:r>
      <w:r w:rsidRPr="00BB21F1">
        <w:t xml:space="preserve">security awareness training and educational programs </w:t>
      </w:r>
      <w:r w:rsidR="00AB1674" w:rsidRPr="00BB21F1">
        <w:t xml:space="preserve">shall </w:t>
      </w:r>
      <w:r w:rsidRPr="00BB21F1">
        <w:t>have an effective way to provide feedback</w:t>
      </w:r>
      <w:r w:rsidR="00B0596F" w:rsidRPr="00BB21F1">
        <w:t>.</w:t>
      </w:r>
      <w:r w:rsidRPr="00BB21F1">
        <w:t xml:space="preserve"> Contact information </w:t>
      </w:r>
      <w:r w:rsidR="00B0596F" w:rsidRPr="00BB21F1">
        <w:t xml:space="preserve">shall be made </w:t>
      </w:r>
      <w:r w:rsidRPr="00BB21F1">
        <w:t>available to provide feedback at any time.</w:t>
      </w:r>
    </w:p>
    <w:p w14:paraId="4E7C2A14" w14:textId="2FA89D7F" w:rsidR="00BC190E" w:rsidRPr="00E2308D" w:rsidRDefault="00BC190E" w:rsidP="00BB21F1">
      <w:pPr>
        <w:pStyle w:val="ListAlpha"/>
      </w:pPr>
      <w:r w:rsidRPr="00BB21F1">
        <w:t xml:space="preserve">Lessons Learned - Lessons learned from incident response and investigations </w:t>
      </w:r>
      <w:r w:rsidR="00AB1674" w:rsidRPr="00BB21F1">
        <w:t xml:space="preserve">shall </w:t>
      </w:r>
      <w:r w:rsidRPr="00BB21F1">
        <w:t>drive improvements to the security awareness training and education program where relevant</w:t>
      </w:r>
      <w:r w:rsidRPr="00E2308D">
        <w:t>.</w:t>
      </w:r>
    </w:p>
    <w:p w14:paraId="4E7C2A15" w14:textId="77777777" w:rsidR="00C65E89" w:rsidRDefault="0034114F" w:rsidP="009A39D9">
      <w:pPr>
        <w:pStyle w:val="Heading1"/>
      </w:pPr>
      <w:r>
        <w:t>DEFI</w:t>
      </w:r>
      <w:r w:rsidR="009075C5">
        <w:t>NI</w:t>
      </w:r>
      <w:r>
        <w:t>TIONS AND ABBREVIATIONS</w:t>
      </w:r>
    </w:p>
    <w:p w14:paraId="4E7C2A16" w14:textId="3EA0BC0F" w:rsidR="00C65E89" w:rsidRDefault="00C65E89" w:rsidP="00BB21F1">
      <w:pPr>
        <w:pStyle w:val="Heading2"/>
      </w:pPr>
      <w:r>
        <w:t xml:space="preserve">Refer to the PSP Glossary of Terms located on the </w:t>
      </w:r>
      <w:r w:rsidR="00B743D9">
        <w:t>(AGENCY)</w:t>
      </w:r>
      <w:r w:rsidR="00B33C73">
        <w:t>-ASET</w:t>
      </w:r>
      <w:r>
        <w:t xml:space="preserve"> web</w:t>
      </w:r>
      <w:r w:rsidR="0034114F">
        <w:rPr>
          <w:rStyle w:val="ListParagraphChar"/>
        </w:rPr>
        <w:t>s</w:t>
      </w:r>
      <w:r>
        <w:t>ite.</w:t>
      </w:r>
    </w:p>
    <w:p w14:paraId="4E7C2A17" w14:textId="77777777" w:rsidR="00C65E89" w:rsidRDefault="00C65E89" w:rsidP="009A39D9">
      <w:pPr>
        <w:pStyle w:val="Heading1"/>
      </w:pPr>
      <w:r>
        <w:t>R</w:t>
      </w:r>
      <w:r w:rsidR="0034114F">
        <w:t>EFERENCES</w:t>
      </w:r>
    </w:p>
    <w:p w14:paraId="3E2236EF" w14:textId="5A1E38F6" w:rsidR="003643E0" w:rsidRDefault="00B743D9" w:rsidP="003643E0">
      <w:pPr>
        <w:pStyle w:val="Heading2"/>
      </w:pPr>
      <w:r w:rsidRPr="00B743D9">
        <w:t>STATEWID</w:t>
      </w:r>
      <w:r>
        <w:t>E POLICY FRAMEWORK 8210 Security</w:t>
      </w:r>
      <w:r w:rsidRPr="00B743D9">
        <w:t xml:space="preserve"> </w:t>
      </w:r>
      <w:r>
        <w:t>Awareness Training and Education</w:t>
      </w:r>
    </w:p>
    <w:p w14:paraId="41A2522E" w14:textId="18DCF4AB" w:rsidR="003643E0" w:rsidRDefault="00B743D9" w:rsidP="003643E0">
      <w:pPr>
        <w:pStyle w:val="Heading2"/>
      </w:pPr>
      <w:r>
        <w:t>Statewide</w:t>
      </w:r>
      <w:r w:rsidR="003643E0" w:rsidRPr="00A55D47">
        <w:t xml:space="preserve"> Policy Exception Procedure</w:t>
      </w:r>
    </w:p>
    <w:p w14:paraId="4E7C2A18" w14:textId="77777777" w:rsidR="007F268A" w:rsidRPr="007F268A" w:rsidRDefault="007F268A" w:rsidP="003B7B7E">
      <w:pPr>
        <w:pStyle w:val="Heading2"/>
      </w:pPr>
      <w:r w:rsidRPr="007F268A">
        <w:t>NIST 800-53 Rev. 4, Recommended Security Controls for Federal Information Systems and Organizati</w:t>
      </w:r>
      <w:r w:rsidR="00B74603">
        <w:t>ons, February 2013.</w:t>
      </w:r>
    </w:p>
    <w:p w14:paraId="4E7C2A19" w14:textId="77777777" w:rsidR="007F268A" w:rsidRPr="007F268A" w:rsidRDefault="007F268A" w:rsidP="003B7B7E">
      <w:pPr>
        <w:pStyle w:val="Heading2"/>
      </w:pPr>
      <w:r w:rsidRPr="007F268A">
        <w:t>HIPAA Administrative Simplification Regulation, Security and Privacy, CFR 45 Part 164, February 2006</w:t>
      </w:r>
    </w:p>
    <w:p w14:paraId="4E7C2A1A" w14:textId="77777777" w:rsidR="007F268A" w:rsidRPr="007F268A" w:rsidRDefault="007F268A" w:rsidP="003B7B7E">
      <w:pPr>
        <w:pStyle w:val="Heading2"/>
      </w:pPr>
      <w:r w:rsidRPr="007F268A">
        <w:t>Payment Card Industry Data Security Standard (PCI DSS) v2.0, PCI Security Standards Council, October 2010.</w:t>
      </w:r>
    </w:p>
    <w:p w14:paraId="4E7C2A1B" w14:textId="77777777" w:rsidR="007F268A" w:rsidRDefault="007F268A" w:rsidP="003B7B7E">
      <w:pPr>
        <w:pStyle w:val="Heading2"/>
      </w:pPr>
      <w:r w:rsidRPr="007F268A">
        <w:t>IRS Publication 1075, Tax Information Security Guidelines for Federal, State, and Local Agencies: Safeguards for Protecting Federal Tax Returns and Return Information, 2010.</w:t>
      </w:r>
    </w:p>
    <w:p w14:paraId="03FDF48C" w14:textId="6F18021F" w:rsidR="009E73A6" w:rsidRDefault="009E73A6" w:rsidP="009E73A6">
      <w:pPr>
        <w:pStyle w:val="Heading2"/>
      </w:pPr>
      <w:r>
        <w:t>General Records Retention Schedule for All Public Bodies, Administrative Records, Schedule Number 000-12-15, Arizona State Library, Archives and Public Records, Item Number 25</w:t>
      </w:r>
    </w:p>
    <w:p w14:paraId="44A711D0" w14:textId="25CE69E7" w:rsidR="009E73A6" w:rsidRPr="009E73A6" w:rsidRDefault="009E73A6" w:rsidP="009E73A6">
      <w:pPr>
        <w:pStyle w:val="Heading2"/>
      </w:pPr>
      <w:r>
        <w:t>General Records Retention Schedule for All Public Bodies, Human Resources / Personnel Records, Schedule Number GS 1006, Arizona State Library, Archives and Public Records, Item Number 12</w:t>
      </w:r>
    </w:p>
    <w:p w14:paraId="4E7C2A1C" w14:textId="77777777" w:rsidR="00643869" w:rsidRDefault="00643869" w:rsidP="009A39D9">
      <w:pPr>
        <w:pStyle w:val="Heading1"/>
      </w:pPr>
      <w:r>
        <w:t>A</w:t>
      </w:r>
      <w:r w:rsidR="0034114F">
        <w:t>TTACHMENTS</w:t>
      </w:r>
    </w:p>
    <w:p w14:paraId="763256FE" w14:textId="77777777" w:rsidR="000075FE" w:rsidRDefault="00950EC6" w:rsidP="000075FE">
      <w:r>
        <w:t>None.</w:t>
      </w:r>
    </w:p>
    <w:p w14:paraId="42E919E9" w14:textId="04403228" w:rsidR="008B64B2" w:rsidRDefault="008B64B2" w:rsidP="000075FE">
      <w:pPr>
        <w:pStyle w:val="Heading1"/>
      </w:pPr>
      <w:r>
        <w:t>Revision History</w:t>
      </w:r>
    </w:p>
    <w:tbl>
      <w:tblPr>
        <w:tblStyle w:val="LightList12"/>
        <w:tblW w:w="10070" w:type="dxa"/>
        <w:tblInd w:w="0" w:type="dxa"/>
        <w:tblLook w:val="04A0" w:firstRow="1" w:lastRow="0" w:firstColumn="1" w:lastColumn="0" w:noHBand="0" w:noVBand="1"/>
      </w:tblPr>
      <w:tblGrid>
        <w:gridCol w:w="1371"/>
        <w:gridCol w:w="3130"/>
        <w:gridCol w:w="987"/>
        <w:gridCol w:w="4582"/>
      </w:tblGrid>
      <w:tr w:rsidR="005915EF" w:rsidRPr="005915EF" w14:paraId="44F9668B" w14:textId="77777777" w:rsidTr="005915E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FBFBF" w:themeFill="background1" w:themeFillShade="BF"/>
            <w:hideMark/>
          </w:tcPr>
          <w:p w14:paraId="35F3D08B" w14:textId="77777777" w:rsidR="005915EF" w:rsidRPr="005915EF" w:rsidRDefault="005915EF" w:rsidP="005915EF">
            <w:r w:rsidRPr="005915EF">
              <w:tab/>
              <w:t>Date</w:t>
            </w:r>
          </w:p>
        </w:tc>
        <w:tc>
          <w:tcPr>
            <w:tcW w:w="313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FBFBF" w:themeFill="background1" w:themeFillShade="BF"/>
            <w:hideMark/>
          </w:tcPr>
          <w:p w14:paraId="65944574" w14:textId="77777777" w:rsidR="005915EF" w:rsidRPr="005915EF" w:rsidRDefault="005915EF" w:rsidP="005915EF">
            <w:pPr>
              <w:cnfStyle w:val="100000000000" w:firstRow="1" w:lastRow="0" w:firstColumn="0" w:lastColumn="0" w:oddVBand="0" w:evenVBand="0" w:oddHBand="0" w:evenHBand="0" w:firstRowFirstColumn="0" w:firstRowLastColumn="0" w:lastRowFirstColumn="0" w:lastRowLastColumn="0"/>
            </w:pPr>
            <w:r w:rsidRPr="005915EF">
              <w:t>Change</w:t>
            </w:r>
          </w:p>
        </w:tc>
        <w:tc>
          <w:tcPr>
            <w:tcW w:w="98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FBFBF" w:themeFill="background1" w:themeFillShade="BF"/>
            <w:hideMark/>
          </w:tcPr>
          <w:p w14:paraId="04394EA2" w14:textId="77777777" w:rsidR="005915EF" w:rsidRPr="005915EF" w:rsidRDefault="005915EF" w:rsidP="005915EF">
            <w:pPr>
              <w:cnfStyle w:val="100000000000" w:firstRow="1" w:lastRow="0" w:firstColumn="0" w:lastColumn="0" w:oddVBand="0" w:evenVBand="0" w:oddHBand="0" w:evenHBand="0" w:firstRowFirstColumn="0" w:firstRowLastColumn="0" w:lastRowFirstColumn="0" w:lastRowLastColumn="0"/>
            </w:pPr>
            <w:r w:rsidRPr="005915EF">
              <w:t>Revision</w:t>
            </w:r>
          </w:p>
        </w:tc>
        <w:tc>
          <w:tcPr>
            <w:tcW w:w="458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FBFBF" w:themeFill="background1" w:themeFillShade="BF"/>
            <w:hideMark/>
          </w:tcPr>
          <w:p w14:paraId="258A4803" w14:textId="77777777" w:rsidR="005915EF" w:rsidRPr="005915EF" w:rsidRDefault="005915EF" w:rsidP="005915EF">
            <w:pPr>
              <w:cnfStyle w:val="100000000000" w:firstRow="1" w:lastRow="0" w:firstColumn="0" w:lastColumn="0" w:oddVBand="0" w:evenVBand="0" w:oddHBand="0" w:evenHBand="0" w:firstRowFirstColumn="0" w:firstRowLastColumn="0" w:lastRowFirstColumn="0" w:lastRowLastColumn="0"/>
            </w:pPr>
            <w:r w:rsidRPr="005915EF">
              <w:t>Signature</w:t>
            </w:r>
          </w:p>
        </w:tc>
      </w:tr>
      <w:tr w:rsidR="005915EF" w:rsidRPr="005915EF" w14:paraId="053DCF4F" w14:textId="77777777" w:rsidTr="005915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1" w:type="dxa"/>
            <w:tcBorders>
              <w:right w:val="single" w:sz="8" w:space="0" w:color="000000" w:themeColor="text1"/>
            </w:tcBorders>
            <w:hideMark/>
          </w:tcPr>
          <w:p w14:paraId="2EDFB8F7" w14:textId="77777777" w:rsidR="005915EF" w:rsidRPr="005915EF" w:rsidRDefault="005915EF" w:rsidP="005915EF">
            <w:r w:rsidRPr="005915EF">
              <w:t>9/01/2014</w:t>
            </w:r>
          </w:p>
        </w:tc>
        <w:tc>
          <w:tcPr>
            <w:tcW w:w="3130" w:type="dxa"/>
            <w:tcBorders>
              <w:left w:val="single" w:sz="8" w:space="0" w:color="000000" w:themeColor="text1"/>
              <w:right w:val="single" w:sz="8" w:space="0" w:color="000000" w:themeColor="text1"/>
            </w:tcBorders>
            <w:hideMark/>
          </w:tcPr>
          <w:p w14:paraId="57C7A6BC" w14:textId="77777777" w:rsidR="005915EF" w:rsidRPr="005915EF" w:rsidRDefault="005915EF" w:rsidP="005915EF">
            <w:pPr>
              <w:cnfStyle w:val="000000100000" w:firstRow="0" w:lastRow="0" w:firstColumn="0" w:lastColumn="0" w:oddVBand="0" w:evenVBand="0" w:oddHBand="1" w:evenHBand="0" w:firstRowFirstColumn="0" w:firstRowLastColumn="0" w:lastRowFirstColumn="0" w:lastRowLastColumn="0"/>
            </w:pPr>
            <w:r w:rsidRPr="005915EF">
              <w:t>Initial Release</w:t>
            </w:r>
          </w:p>
        </w:tc>
        <w:tc>
          <w:tcPr>
            <w:tcW w:w="987" w:type="dxa"/>
            <w:tcBorders>
              <w:left w:val="single" w:sz="8" w:space="0" w:color="000000" w:themeColor="text1"/>
              <w:right w:val="single" w:sz="8" w:space="0" w:color="000000" w:themeColor="text1"/>
            </w:tcBorders>
            <w:hideMark/>
          </w:tcPr>
          <w:p w14:paraId="21544D52" w14:textId="77777777" w:rsidR="005915EF" w:rsidRPr="005915EF" w:rsidRDefault="005915EF" w:rsidP="005915EF">
            <w:pPr>
              <w:cnfStyle w:val="000000100000" w:firstRow="0" w:lastRow="0" w:firstColumn="0" w:lastColumn="0" w:oddVBand="0" w:evenVBand="0" w:oddHBand="1" w:evenHBand="0" w:firstRowFirstColumn="0" w:firstRowLastColumn="0" w:lastRowFirstColumn="0" w:lastRowLastColumn="0"/>
            </w:pPr>
            <w:r w:rsidRPr="005915EF">
              <w:t>Draft</w:t>
            </w:r>
          </w:p>
        </w:tc>
        <w:tc>
          <w:tcPr>
            <w:tcW w:w="4582" w:type="dxa"/>
            <w:tcBorders>
              <w:left w:val="single" w:sz="8" w:space="0" w:color="000000" w:themeColor="text1"/>
            </w:tcBorders>
            <w:hideMark/>
          </w:tcPr>
          <w:p w14:paraId="3A270028" w14:textId="77777777" w:rsidR="005915EF" w:rsidRPr="005915EF" w:rsidRDefault="005915EF" w:rsidP="005915EF">
            <w:pPr>
              <w:cnfStyle w:val="000000100000" w:firstRow="0" w:lastRow="0" w:firstColumn="0" w:lastColumn="0" w:oddVBand="0" w:evenVBand="0" w:oddHBand="1" w:evenHBand="0" w:firstRowFirstColumn="0" w:firstRowLastColumn="0" w:lastRowFirstColumn="0" w:lastRowLastColumn="0"/>
            </w:pPr>
            <w:r w:rsidRPr="005915EF">
              <w:t xml:space="preserve">Aaron Sandeen, </w:t>
            </w:r>
            <w:r w:rsidRPr="005915EF">
              <w:rPr>
                <w:w w:val="105"/>
              </w:rPr>
              <w:t>State CIO and Deputy Director</w:t>
            </w:r>
          </w:p>
        </w:tc>
      </w:tr>
      <w:tr w:rsidR="005915EF" w:rsidRPr="005915EF" w14:paraId="19BF696D" w14:textId="77777777" w:rsidTr="005915EF">
        <w:tc>
          <w:tcPr>
            <w:cnfStyle w:val="001000000000" w:firstRow="0" w:lastRow="0" w:firstColumn="1" w:lastColumn="0" w:oddVBand="0" w:evenVBand="0" w:oddHBand="0" w:evenHBand="0" w:firstRowFirstColumn="0" w:firstRowLastColumn="0" w:lastRowFirstColumn="0" w:lastRowLastColumn="0"/>
            <w:tcW w:w="1371" w:type="dxa"/>
            <w:tcBorders>
              <w:top w:val="nil"/>
              <w:left w:val="single" w:sz="8" w:space="0" w:color="000000" w:themeColor="text1"/>
              <w:bottom w:val="single" w:sz="8" w:space="0" w:color="000000" w:themeColor="text1"/>
              <w:right w:val="single" w:sz="8" w:space="0" w:color="000000" w:themeColor="text1"/>
            </w:tcBorders>
            <w:hideMark/>
          </w:tcPr>
          <w:p w14:paraId="2F46B5D5" w14:textId="77777777" w:rsidR="005915EF" w:rsidRPr="005915EF" w:rsidRDefault="005915EF" w:rsidP="005915EF">
            <w:r w:rsidRPr="005915EF">
              <w:t>10/11/2016</w:t>
            </w:r>
          </w:p>
        </w:tc>
        <w:tc>
          <w:tcPr>
            <w:tcW w:w="3130" w:type="dxa"/>
            <w:tcBorders>
              <w:top w:val="nil"/>
              <w:left w:val="single" w:sz="8" w:space="0" w:color="000000" w:themeColor="text1"/>
              <w:bottom w:val="single" w:sz="8" w:space="0" w:color="000000" w:themeColor="text1"/>
              <w:right w:val="single" w:sz="8" w:space="0" w:color="000000" w:themeColor="text1"/>
            </w:tcBorders>
            <w:hideMark/>
          </w:tcPr>
          <w:p w14:paraId="46BA85B1" w14:textId="77777777" w:rsidR="005915EF" w:rsidRPr="005915EF" w:rsidRDefault="005915EF" w:rsidP="005915EF">
            <w:pPr>
              <w:cnfStyle w:val="000000000000" w:firstRow="0" w:lastRow="0" w:firstColumn="0" w:lastColumn="0" w:oddVBand="0" w:evenVBand="0" w:oddHBand="0" w:evenHBand="0" w:firstRowFirstColumn="0" w:firstRowLastColumn="0" w:lastRowFirstColumn="0" w:lastRowLastColumn="0"/>
            </w:pPr>
            <w:r w:rsidRPr="005915EF">
              <w:t xml:space="preserve">Updated all the Security Statutes </w:t>
            </w:r>
          </w:p>
        </w:tc>
        <w:tc>
          <w:tcPr>
            <w:tcW w:w="987" w:type="dxa"/>
            <w:tcBorders>
              <w:top w:val="nil"/>
              <w:left w:val="single" w:sz="8" w:space="0" w:color="000000" w:themeColor="text1"/>
              <w:bottom w:val="single" w:sz="8" w:space="0" w:color="000000" w:themeColor="text1"/>
              <w:right w:val="single" w:sz="8" w:space="0" w:color="000000" w:themeColor="text1"/>
            </w:tcBorders>
            <w:hideMark/>
          </w:tcPr>
          <w:p w14:paraId="7CA7C4EB" w14:textId="77777777" w:rsidR="005915EF" w:rsidRPr="005915EF" w:rsidRDefault="005915EF" w:rsidP="005915EF">
            <w:pPr>
              <w:cnfStyle w:val="000000000000" w:firstRow="0" w:lastRow="0" w:firstColumn="0" w:lastColumn="0" w:oddVBand="0" w:evenVBand="0" w:oddHBand="0" w:evenHBand="0" w:firstRowFirstColumn="0" w:firstRowLastColumn="0" w:lastRowFirstColumn="0" w:lastRowLastColumn="0"/>
            </w:pPr>
            <w:r w:rsidRPr="005915EF">
              <w:t>1.0</w:t>
            </w:r>
          </w:p>
        </w:tc>
        <w:tc>
          <w:tcPr>
            <w:tcW w:w="4582" w:type="dxa"/>
            <w:tcBorders>
              <w:top w:val="nil"/>
              <w:left w:val="single" w:sz="8" w:space="0" w:color="000000" w:themeColor="text1"/>
              <w:bottom w:val="single" w:sz="8" w:space="0" w:color="000000" w:themeColor="text1"/>
              <w:right w:val="single" w:sz="8" w:space="0" w:color="000000" w:themeColor="text1"/>
            </w:tcBorders>
            <w:hideMark/>
          </w:tcPr>
          <w:p w14:paraId="4B3A619C" w14:textId="38875D23" w:rsidR="005915EF" w:rsidRPr="005915EF" w:rsidRDefault="005915EF" w:rsidP="005915EF">
            <w:pPr>
              <w:cnfStyle w:val="000000000000" w:firstRow="0" w:lastRow="0" w:firstColumn="0" w:lastColumn="0" w:oddVBand="0" w:evenVBand="0" w:oddHBand="0" w:evenHBand="0" w:firstRowFirstColumn="0" w:firstRowLastColumn="0" w:lastRowFirstColumn="0" w:lastRowLastColumn="0"/>
            </w:pPr>
            <w:r w:rsidRPr="005915EF">
              <w:t xml:space="preserve">Morgan Reed, </w:t>
            </w:r>
            <w:r w:rsidRPr="005915EF">
              <w:rPr>
                <w:w w:val="105"/>
              </w:rPr>
              <w:t>State CIO and Deputy Director</w:t>
            </w:r>
          </w:p>
        </w:tc>
      </w:tr>
    </w:tbl>
    <w:p w14:paraId="396E7DA9" w14:textId="77777777" w:rsidR="008B64B2" w:rsidRDefault="008B64B2" w:rsidP="000075FE">
      <w:bookmarkStart w:id="5" w:name="_GoBack"/>
      <w:bookmarkEnd w:id="5"/>
    </w:p>
    <w:sectPr w:rsidR="008B64B2" w:rsidSect="00E05554">
      <w:headerReference w:type="default" r:id="rId14"/>
      <w:footerReference w:type="default" r:id="rId15"/>
      <w:headerReference w:type="first" r:id="rId16"/>
      <w:pgSz w:w="12240" w:h="15840"/>
      <w:pgMar w:top="1440" w:right="1440" w:bottom="1440" w:left="1440" w:header="288"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E2A202" w14:textId="77777777" w:rsidR="001464AE" w:rsidRDefault="001464AE" w:rsidP="009021B2">
      <w:pPr>
        <w:spacing w:after="0"/>
      </w:pPr>
      <w:r>
        <w:separator/>
      </w:r>
    </w:p>
  </w:endnote>
  <w:endnote w:type="continuationSeparator" w:id="0">
    <w:p w14:paraId="5D07A424" w14:textId="77777777" w:rsidR="001464AE" w:rsidRDefault="001464AE" w:rsidP="009021B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MEFC+Arial">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7C2A28" w14:textId="77777777" w:rsidR="00A03CB4" w:rsidRDefault="005915EF" w:rsidP="00A03CB4">
    <w:pPr>
      <w:tabs>
        <w:tab w:val="left" w:pos="4150"/>
      </w:tabs>
      <w:spacing w:after="0"/>
      <w:jc w:val="right"/>
    </w:pPr>
    <w:r>
      <w:pict w14:anchorId="4E7C2A31">
        <v:rect id="_x0000_i1025" style="width:441pt;height:2.25pt" o:hrpct="980" o:hralign="right" o:hrstd="t" o:hrnoshade="t" o:hr="t" fillcolor="black [3213]" stroked="f"/>
      </w:pict>
    </w:r>
  </w:p>
  <w:p w14:paraId="4E7C2A29" w14:textId="77777777" w:rsidR="00640F6B" w:rsidRPr="00BF2B77" w:rsidRDefault="000D5341" w:rsidP="00BF2B77">
    <w:pPr>
      <w:pStyle w:val="Footer"/>
    </w:pPr>
    <w:r>
      <w:t xml:space="preserve">Page </w:t>
    </w:r>
    <w:r>
      <w:rPr>
        <w:b/>
        <w:bCs/>
        <w:szCs w:val="24"/>
      </w:rPr>
      <w:fldChar w:fldCharType="begin"/>
    </w:r>
    <w:r>
      <w:rPr>
        <w:b/>
      </w:rPr>
      <w:instrText xml:space="preserve"> PAGE </w:instrText>
    </w:r>
    <w:r>
      <w:rPr>
        <w:b/>
        <w:bCs/>
        <w:szCs w:val="24"/>
      </w:rPr>
      <w:fldChar w:fldCharType="separate"/>
    </w:r>
    <w:r w:rsidR="005915EF">
      <w:rPr>
        <w:b/>
        <w:noProof/>
      </w:rPr>
      <w:t>7</w:t>
    </w:r>
    <w:r>
      <w:rPr>
        <w:b/>
        <w:bCs/>
        <w:szCs w:val="24"/>
      </w:rPr>
      <w:fldChar w:fldCharType="end"/>
    </w:r>
    <w:r>
      <w:t xml:space="preserve"> of </w:t>
    </w:r>
    <w:r>
      <w:rPr>
        <w:b/>
        <w:bCs/>
        <w:szCs w:val="24"/>
      </w:rPr>
      <w:fldChar w:fldCharType="begin"/>
    </w:r>
    <w:r>
      <w:rPr>
        <w:b/>
      </w:rPr>
      <w:instrText xml:space="preserve"> NUMPAGES  </w:instrText>
    </w:r>
    <w:r>
      <w:rPr>
        <w:b/>
        <w:bCs/>
        <w:szCs w:val="24"/>
      </w:rPr>
      <w:fldChar w:fldCharType="separate"/>
    </w:r>
    <w:r w:rsidR="005915EF">
      <w:rPr>
        <w:b/>
        <w:noProof/>
      </w:rPr>
      <w:t>7</w:t>
    </w:r>
    <w:r>
      <w:rPr>
        <w:b/>
        <w:bCs/>
        <w:szCs w:val="24"/>
      </w:rPr>
      <w:fldChar w:fldCharType="end"/>
    </w:r>
    <w:r w:rsidR="003D482B">
      <w:tab/>
    </w:r>
    <w:r w:rsidR="003D482B">
      <w:tab/>
    </w:r>
    <w:r w:rsidR="003D482B" w:rsidRPr="003D482B">
      <w:t xml:space="preserve">Effective: </w:t>
    </w:r>
    <w:r w:rsidR="007A2FD4">
      <w:t xml:space="preserve">   </w:t>
    </w:r>
    <w:r w:rsidR="005915EF">
      <w:fldChar w:fldCharType="begin"/>
    </w:r>
    <w:r w:rsidR="005915EF">
      <w:instrText xml:space="preserve"> STYLEREF  "Effective Date"  \* MERGEFORMAT </w:instrText>
    </w:r>
    <w:r w:rsidR="005915EF">
      <w:fldChar w:fldCharType="separate"/>
    </w:r>
    <w:r w:rsidR="005915EF">
      <w:rPr>
        <w:noProof/>
      </w:rPr>
      <w:t>OCTOBER 11, 2016</w:t>
    </w:r>
    <w:r w:rsidR="005915EF">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066F76" w14:textId="77777777" w:rsidR="001464AE" w:rsidRDefault="001464AE" w:rsidP="009021B2">
      <w:pPr>
        <w:spacing w:after="0"/>
      </w:pPr>
      <w:r>
        <w:separator/>
      </w:r>
    </w:p>
  </w:footnote>
  <w:footnote w:type="continuationSeparator" w:id="0">
    <w:p w14:paraId="1F8933C1" w14:textId="77777777" w:rsidR="001464AE" w:rsidRDefault="001464AE" w:rsidP="009021B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Ind w:w="360" w:type="dxa"/>
      <w:tblLook w:val="01E0" w:firstRow="1" w:lastRow="1" w:firstColumn="1" w:lastColumn="1" w:noHBand="0" w:noVBand="0"/>
    </w:tblPr>
    <w:tblGrid>
      <w:gridCol w:w="8208"/>
      <w:gridCol w:w="1152"/>
    </w:tblGrid>
    <w:tr w:rsidR="00A03CB4" w14:paraId="4E7C2A26" w14:textId="77777777" w:rsidTr="00CD157B">
      <w:tc>
        <w:tcPr>
          <w:tcW w:w="0" w:type="auto"/>
          <w:tcBorders>
            <w:top w:val="nil"/>
            <w:left w:val="nil"/>
            <w:bottom w:val="nil"/>
            <w:right w:val="single" w:sz="6" w:space="0" w:color="000000" w:themeColor="text1"/>
          </w:tcBorders>
          <w:hideMark/>
        </w:tcPr>
        <w:sdt>
          <w:sdtPr>
            <w:alias w:val="Company"/>
            <w:id w:val="78735422"/>
            <w:dataBinding w:prefixMappings="xmlns:ns0='http://schemas.openxmlformats.org/officeDocument/2006/extended-properties'" w:xpath="/ns0:Properties[1]/ns0:Company[1]" w:storeItemID="{6668398D-A668-4E3E-A5EB-62B293D839F1}"/>
            <w:text/>
          </w:sdtPr>
          <w:sdtEndPr/>
          <w:sdtContent>
            <w:p w14:paraId="4E7C2A22" w14:textId="140CAE94" w:rsidR="00A03CB4" w:rsidRPr="00BC190E" w:rsidRDefault="00B743D9">
              <w:pPr>
                <w:pStyle w:val="Header"/>
                <w:jc w:val="right"/>
              </w:pPr>
              <w:r>
                <w:t>ARIZONA STATEWIDE INFORMATION SECURITY</w:t>
              </w:r>
            </w:p>
          </w:sdtContent>
        </w:sdt>
        <w:p w14:paraId="4E7C2A23" w14:textId="26837E19" w:rsidR="00A03CB4" w:rsidRPr="00BC190E" w:rsidRDefault="00A03CB4">
          <w:pPr>
            <w:pStyle w:val="Header"/>
            <w:jc w:val="right"/>
            <w:rPr>
              <w:b/>
              <w:bCs/>
            </w:rPr>
          </w:pPr>
          <w:r w:rsidRPr="00BC190E">
            <w:rPr>
              <w:b/>
              <w:bCs/>
            </w:rPr>
            <w:fldChar w:fldCharType="begin"/>
          </w:r>
          <w:r w:rsidRPr="00BC190E">
            <w:rPr>
              <w:b/>
            </w:rPr>
            <w:instrText xml:space="preserve"> STYLEREF  Title  \* MERGEFORMAT </w:instrText>
          </w:r>
          <w:r w:rsidRPr="00BC190E">
            <w:rPr>
              <w:b/>
              <w:bCs/>
            </w:rPr>
            <w:fldChar w:fldCharType="separate"/>
          </w:r>
          <w:r w:rsidR="005915EF">
            <w:rPr>
              <w:b/>
              <w:noProof/>
            </w:rPr>
            <w:t>(AGENCY) POLICY (8210):  Security Awareness Training and Education</w:t>
          </w:r>
          <w:r w:rsidRPr="00BC190E">
            <w:rPr>
              <w:b/>
              <w:bCs/>
            </w:rPr>
            <w:fldChar w:fldCharType="end"/>
          </w:r>
        </w:p>
      </w:tc>
      <w:tc>
        <w:tcPr>
          <w:tcW w:w="1152" w:type="dxa"/>
          <w:tcBorders>
            <w:top w:val="nil"/>
            <w:left w:val="single" w:sz="6" w:space="0" w:color="000000" w:themeColor="text1"/>
            <w:bottom w:val="nil"/>
            <w:right w:val="nil"/>
          </w:tcBorders>
          <w:hideMark/>
        </w:tcPr>
        <w:p w14:paraId="4E7C2A24" w14:textId="77777777" w:rsidR="00A03CB4" w:rsidRPr="00BC190E" w:rsidRDefault="00A03CB4">
          <w:pPr>
            <w:pStyle w:val="Header"/>
          </w:pPr>
          <w:r w:rsidRPr="00BC190E">
            <w:t>Rev</w:t>
          </w:r>
        </w:p>
        <w:p w14:paraId="4E7C2A25" w14:textId="77777777" w:rsidR="00A03CB4" w:rsidRDefault="00A03CB4">
          <w:pPr>
            <w:pStyle w:val="Header"/>
            <w:rPr>
              <w:b/>
              <w:bCs/>
            </w:rPr>
          </w:pPr>
          <w:r w:rsidRPr="00BC190E">
            <w:rPr>
              <w:b/>
              <w:bCs/>
            </w:rPr>
            <w:fldChar w:fldCharType="begin"/>
          </w:r>
          <w:r w:rsidRPr="00BC190E">
            <w:rPr>
              <w:b/>
            </w:rPr>
            <w:instrText xml:space="preserve"> STYLEREF  "Revision Number"  \* MERGEFORMAT </w:instrText>
          </w:r>
          <w:r w:rsidRPr="00BC190E">
            <w:rPr>
              <w:b/>
              <w:bCs/>
            </w:rPr>
            <w:fldChar w:fldCharType="separate"/>
          </w:r>
          <w:r w:rsidR="005915EF">
            <w:rPr>
              <w:b/>
              <w:noProof/>
            </w:rPr>
            <w:t>1.0</w:t>
          </w:r>
          <w:r w:rsidRPr="00BC190E">
            <w:rPr>
              <w:b/>
              <w:bCs/>
            </w:rPr>
            <w:fldChar w:fldCharType="end"/>
          </w:r>
        </w:p>
      </w:tc>
    </w:tr>
  </w:tbl>
  <w:p w14:paraId="4E7C2A27" w14:textId="77777777" w:rsidR="00A03CB4" w:rsidRPr="00A03CB4" w:rsidRDefault="00A03CB4" w:rsidP="00A03CB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545"/>
      <w:gridCol w:w="4252"/>
      <w:gridCol w:w="2498"/>
    </w:tblGrid>
    <w:tr w:rsidR="00A03CB4" w14:paraId="4E7C2A2F" w14:textId="77777777" w:rsidTr="00A03CB4">
      <w:trPr>
        <w:trHeight w:val="1608"/>
      </w:trPr>
      <w:tc>
        <w:tcPr>
          <w:tcW w:w="2545" w:type="dxa"/>
          <w:tcBorders>
            <w:top w:val="single" w:sz="4" w:space="0" w:color="auto"/>
            <w:left w:val="single" w:sz="4" w:space="0" w:color="auto"/>
            <w:bottom w:val="single" w:sz="4" w:space="0" w:color="auto"/>
            <w:right w:val="single" w:sz="4" w:space="0" w:color="auto"/>
          </w:tcBorders>
          <w:hideMark/>
        </w:tcPr>
        <w:p w14:paraId="4E7C2A2A" w14:textId="5FD340F2" w:rsidR="00A03CB4" w:rsidRDefault="00D963CE" w:rsidP="00CE065C">
          <w:pPr>
            <w:pStyle w:val="Quote"/>
            <w:rPr>
              <w:i w:val="0"/>
              <w:iCs w:val="0"/>
              <w:smallCaps/>
              <w:sz w:val="28"/>
            </w:rPr>
          </w:pPr>
          <w:r w:rsidRPr="00B5566B">
            <w:rPr>
              <w:rStyle w:val="BookTitle"/>
              <w:b/>
            </w:rPr>
            <w:t>Arizona</w:t>
          </w:r>
          <w:r w:rsidRPr="00B5566B">
            <w:rPr>
              <w:rStyle w:val="BookTitle"/>
              <w:b/>
            </w:rPr>
            <w:br/>
            <w:t>Statewide Information</w:t>
          </w:r>
          <w:r w:rsidRPr="00B5566B">
            <w:rPr>
              <w:rStyle w:val="BookTitle"/>
              <w:b/>
            </w:rPr>
            <w:br/>
            <w:t>Security</w:t>
          </w:r>
        </w:p>
      </w:tc>
      <w:tc>
        <w:tcPr>
          <w:tcW w:w="4252" w:type="dxa"/>
          <w:tcBorders>
            <w:top w:val="single" w:sz="4" w:space="0" w:color="auto"/>
            <w:left w:val="single" w:sz="4" w:space="0" w:color="auto"/>
            <w:bottom w:val="single" w:sz="4" w:space="0" w:color="auto"/>
            <w:right w:val="single" w:sz="4" w:space="0" w:color="auto"/>
          </w:tcBorders>
          <w:vAlign w:val="center"/>
          <w:hideMark/>
        </w:tcPr>
        <w:p w14:paraId="4E7C2A2B" w14:textId="2050C65A" w:rsidR="00A03CB4" w:rsidRDefault="00B743D9">
          <w:pPr>
            <w:widowControl w:val="0"/>
            <w:spacing w:before="80"/>
            <w:jc w:val="center"/>
            <w:outlineLvl w:val="2"/>
            <w:rPr>
              <w:b/>
              <w:sz w:val="36"/>
            </w:rPr>
          </w:pPr>
          <w:r>
            <w:rPr>
              <w:b/>
              <w:sz w:val="36"/>
            </w:rPr>
            <w:t>(</w:t>
          </w:r>
          <w:r w:rsidR="003A1B42">
            <w:rPr>
              <w:b/>
              <w:sz w:val="36"/>
            </w:rPr>
            <w:t>A</w:t>
          </w:r>
          <w:r>
            <w:rPr>
              <w:b/>
              <w:sz w:val="36"/>
            </w:rPr>
            <w:t>GENCY)</w:t>
          </w:r>
        </w:p>
        <w:p w14:paraId="4E7C2A2C" w14:textId="77777777" w:rsidR="00A03CB4" w:rsidRDefault="004042BE">
          <w:pPr>
            <w:keepNext/>
            <w:jc w:val="center"/>
            <w:outlineLvl w:val="3"/>
            <w:rPr>
              <w:b/>
              <w:caps/>
              <w:sz w:val="48"/>
              <w:szCs w:val="48"/>
            </w:rPr>
          </w:pPr>
          <w:r>
            <w:rPr>
              <w:b/>
              <w:caps/>
              <w:sz w:val="48"/>
              <w:szCs w:val="48"/>
            </w:rPr>
            <w:t>Policy</w:t>
          </w:r>
        </w:p>
      </w:tc>
      <w:tc>
        <w:tcPr>
          <w:tcW w:w="2498" w:type="dxa"/>
          <w:tcBorders>
            <w:top w:val="single" w:sz="4" w:space="0" w:color="auto"/>
            <w:left w:val="single" w:sz="4" w:space="0" w:color="auto"/>
            <w:bottom w:val="single" w:sz="4" w:space="0" w:color="auto"/>
            <w:right w:val="single" w:sz="4" w:space="0" w:color="auto"/>
          </w:tcBorders>
          <w:hideMark/>
        </w:tcPr>
        <w:p w14:paraId="4E7C2A2D" w14:textId="77777777" w:rsidR="00A03CB4" w:rsidRDefault="00A03CB4">
          <w:pPr>
            <w:keepNext/>
            <w:spacing w:before="80"/>
            <w:jc w:val="center"/>
            <w:outlineLvl w:val="7"/>
            <w:rPr>
              <w:b/>
              <w:noProof/>
            </w:rPr>
          </w:pPr>
          <w:r>
            <w:rPr>
              <w:noProof/>
            </w:rPr>
            <w:drawing>
              <wp:inline distT="0" distB="0" distL="0" distR="0" wp14:anchorId="4E7C2A32" wp14:editId="4E7C2A33">
                <wp:extent cx="835025" cy="819150"/>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5025" cy="819150"/>
                        </a:xfrm>
                        <a:prstGeom prst="rect">
                          <a:avLst/>
                        </a:prstGeom>
                        <a:noFill/>
                        <a:ln>
                          <a:noFill/>
                        </a:ln>
                      </pic:spPr>
                    </pic:pic>
                  </a:graphicData>
                </a:graphic>
              </wp:inline>
            </w:drawing>
          </w:r>
        </w:p>
        <w:p w14:paraId="4E7C2A2E" w14:textId="77777777" w:rsidR="00A03CB4" w:rsidRDefault="00A03CB4">
          <w:pPr>
            <w:keepNext/>
            <w:spacing w:before="80"/>
            <w:jc w:val="center"/>
            <w:outlineLvl w:val="7"/>
            <w:rPr>
              <w:b/>
              <w:szCs w:val="24"/>
            </w:rPr>
          </w:pPr>
          <w:r>
            <w:rPr>
              <w:b/>
              <w:noProof/>
              <w:szCs w:val="24"/>
            </w:rPr>
            <w:t>State of Arizona</w:t>
          </w:r>
        </w:p>
      </w:tc>
    </w:tr>
  </w:tbl>
  <w:p w14:paraId="4E7C2A30" w14:textId="77777777" w:rsidR="00A03CB4" w:rsidRDefault="00A03C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589A8112"/>
    <w:lvl w:ilvl="0">
      <w:start w:val="1"/>
      <w:numFmt w:val="bullet"/>
      <w:pStyle w:val="ListBullet4"/>
      <w:lvlText w:val=""/>
      <w:lvlJc w:val="left"/>
      <w:pPr>
        <w:tabs>
          <w:tab w:val="num" w:pos="1440"/>
        </w:tabs>
        <w:ind w:left="1440" w:hanging="360"/>
      </w:pPr>
      <w:rPr>
        <w:rFonts w:ascii="Symbol" w:hAnsi="Symbol" w:hint="default"/>
      </w:rPr>
    </w:lvl>
  </w:abstractNum>
  <w:abstractNum w:abstractNumId="1" w15:restartNumberingAfterBreak="0">
    <w:nsid w:val="11FE7491"/>
    <w:multiLevelType w:val="hybridMultilevel"/>
    <w:tmpl w:val="597409CA"/>
    <w:lvl w:ilvl="0" w:tplc="0409001B">
      <w:start w:val="1"/>
      <w:numFmt w:val="lowerRoman"/>
      <w:lvlText w:val="%1."/>
      <w:lvlJc w:val="right"/>
      <w:pPr>
        <w:ind w:left="2448" w:hanging="360"/>
      </w:pPr>
    </w:lvl>
    <w:lvl w:ilvl="1" w:tplc="04090019" w:tentative="1">
      <w:start w:val="1"/>
      <w:numFmt w:val="lowerLetter"/>
      <w:lvlText w:val="%2."/>
      <w:lvlJc w:val="left"/>
      <w:pPr>
        <w:ind w:left="3168" w:hanging="360"/>
      </w:pPr>
    </w:lvl>
    <w:lvl w:ilvl="2" w:tplc="0409001B" w:tentative="1">
      <w:start w:val="1"/>
      <w:numFmt w:val="lowerRoman"/>
      <w:lvlText w:val="%3."/>
      <w:lvlJc w:val="right"/>
      <w:pPr>
        <w:ind w:left="3888" w:hanging="180"/>
      </w:pPr>
    </w:lvl>
    <w:lvl w:ilvl="3" w:tplc="0409000F" w:tentative="1">
      <w:start w:val="1"/>
      <w:numFmt w:val="decimal"/>
      <w:lvlText w:val="%4."/>
      <w:lvlJc w:val="left"/>
      <w:pPr>
        <w:ind w:left="4608" w:hanging="360"/>
      </w:pPr>
    </w:lvl>
    <w:lvl w:ilvl="4" w:tplc="04090019" w:tentative="1">
      <w:start w:val="1"/>
      <w:numFmt w:val="lowerLetter"/>
      <w:lvlText w:val="%5."/>
      <w:lvlJc w:val="left"/>
      <w:pPr>
        <w:ind w:left="5328" w:hanging="360"/>
      </w:pPr>
    </w:lvl>
    <w:lvl w:ilvl="5" w:tplc="0409001B" w:tentative="1">
      <w:start w:val="1"/>
      <w:numFmt w:val="lowerRoman"/>
      <w:lvlText w:val="%6."/>
      <w:lvlJc w:val="right"/>
      <w:pPr>
        <w:ind w:left="6048" w:hanging="180"/>
      </w:pPr>
    </w:lvl>
    <w:lvl w:ilvl="6" w:tplc="0409000F" w:tentative="1">
      <w:start w:val="1"/>
      <w:numFmt w:val="decimal"/>
      <w:lvlText w:val="%7."/>
      <w:lvlJc w:val="left"/>
      <w:pPr>
        <w:ind w:left="6768" w:hanging="360"/>
      </w:pPr>
    </w:lvl>
    <w:lvl w:ilvl="7" w:tplc="04090019" w:tentative="1">
      <w:start w:val="1"/>
      <w:numFmt w:val="lowerLetter"/>
      <w:lvlText w:val="%8."/>
      <w:lvlJc w:val="left"/>
      <w:pPr>
        <w:ind w:left="7488" w:hanging="360"/>
      </w:pPr>
    </w:lvl>
    <w:lvl w:ilvl="8" w:tplc="0409001B" w:tentative="1">
      <w:start w:val="1"/>
      <w:numFmt w:val="lowerRoman"/>
      <w:lvlText w:val="%9."/>
      <w:lvlJc w:val="right"/>
      <w:pPr>
        <w:ind w:left="8208" w:hanging="180"/>
      </w:pPr>
    </w:lvl>
  </w:abstractNum>
  <w:abstractNum w:abstractNumId="2" w15:restartNumberingAfterBreak="0">
    <w:nsid w:val="24312859"/>
    <w:multiLevelType w:val="hybridMultilevel"/>
    <w:tmpl w:val="32FA2DE2"/>
    <w:lvl w:ilvl="0" w:tplc="415A8C5C">
      <w:start w:val="1"/>
      <w:numFmt w:val="bullet"/>
      <w:pStyle w:val="Heading9"/>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26C50F32"/>
    <w:multiLevelType w:val="hybridMultilevel"/>
    <w:tmpl w:val="601454AA"/>
    <w:lvl w:ilvl="0" w:tplc="04090001">
      <w:start w:val="1"/>
      <w:numFmt w:val="bullet"/>
      <w:pStyle w:val="Heading7"/>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034019"/>
    <w:multiLevelType w:val="multilevel"/>
    <w:tmpl w:val="7CA0A2CA"/>
    <w:lvl w:ilvl="0">
      <w:start w:val="1"/>
      <w:numFmt w:val="decimal"/>
      <w:pStyle w:val="Heading1"/>
      <w:lvlText w:val="%1."/>
      <w:lvlJc w:val="left"/>
      <w:pPr>
        <w:ind w:left="360" w:hanging="360"/>
      </w:pPr>
      <w:rPr>
        <w:rFonts w:hint="default"/>
        <w:b/>
        <w:i w:val="0"/>
      </w:rPr>
    </w:lvl>
    <w:lvl w:ilvl="1">
      <w:start w:val="1"/>
      <w:numFmt w:val="decimal"/>
      <w:pStyle w:val="Heading2"/>
      <w:lvlText w:val="%1.%2"/>
      <w:lvlJc w:val="left"/>
      <w:pPr>
        <w:ind w:left="666" w:hanging="576"/>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ind w:left="1170" w:hanging="720"/>
      </w:pPr>
      <w:rPr>
        <w:b/>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pStyle w:val="Heading8"/>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3CE272A1"/>
    <w:multiLevelType w:val="hybridMultilevel"/>
    <w:tmpl w:val="597409CA"/>
    <w:lvl w:ilvl="0" w:tplc="0409001B">
      <w:start w:val="1"/>
      <w:numFmt w:val="lowerRoman"/>
      <w:lvlText w:val="%1."/>
      <w:lvlJc w:val="right"/>
      <w:pPr>
        <w:ind w:left="2448" w:hanging="360"/>
      </w:pPr>
    </w:lvl>
    <w:lvl w:ilvl="1" w:tplc="04090019" w:tentative="1">
      <w:start w:val="1"/>
      <w:numFmt w:val="lowerLetter"/>
      <w:lvlText w:val="%2."/>
      <w:lvlJc w:val="left"/>
      <w:pPr>
        <w:ind w:left="3168" w:hanging="360"/>
      </w:pPr>
    </w:lvl>
    <w:lvl w:ilvl="2" w:tplc="0409001B" w:tentative="1">
      <w:start w:val="1"/>
      <w:numFmt w:val="lowerRoman"/>
      <w:lvlText w:val="%3."/>
      <w:lvlJc w:val="right"/>
      <w:pPr>
        <w:ind w:left="3888" w:hanging="180"/>
      </w:pPr>
    </w:lvl>
    <w:lvl w:ilvl="3" w:tplc="0409000F" w:tentative="1">
      <w:start w:val="1"/>
      <w:numFmt w:val="decimal"/>
      <w:lvlText w:val="%4."/>
      <w:lvlJc w:val="left"/>
      <w:pPr>
        <w:ind w:left="4608" w:hanging="360"/>
      </w:pPr>
    </w:lvl>
    <w:lvl w:ilvl="4" w:tplc="04090019" w:tentative="1">
      <w:start w:val="1"/>
      <w:numFmt w:val="lowerLetter"/>
      <w:lvlText w:val="%5."/>
      <w:lvlJc w:val="left"/>
      <w:pPr>
        <w:ind w:left="5328" w:hanging="360"/>
      </w:pPr>
    </w:lvl>
    <w:lvl w:ilvl="5" w:tplc="0409001B" w:tentative="1">
      <w:start w:val="1"/>
      <w:numFmt w:val="lowerRoman"/>
      <w:lvlText w:val="%6."/>
      <w:lvlJc w:val="right"/>
      <w:pPr>
        <w:ind w:left="6048" w:hanging="180"/>
      </w:pPr>
    </w:lvl>
    <w:lvl w:ilvl="6" w:tplc="0409000F" w:tentative="1">
      <w:start w:val="1"/>
      <w:numFmt w:val="decimal"/>
      <w:lvlText w:val="%7."/>
      <w:lvlJc w:val="left"/>
      <w:pPr>
        <w:ind w:left="6768" w:hanging="360"/>
      </w:pPr>
    </w:lvl>
    <w:lvl w:ilvl="7" w:tplc="04090019" w:tentative="1">
      <w:start w:val="1"/>
      <w:numFmt w:val="lowerLetter"/>
      <w:lvlText w:val="%8."/>
      <w:lvlJc w:val="left"/>
      <w:pPr>
        <w:ind w:left="7488" w:hanging="360"/>
      </w:pPr>
    </w:lvl>
    <w:lvl w:ilvl="8" w:tplc="0409001B" w:tentative="1">
      <w:start w:val="1"/>
      <w:numFmt w:val="lowerRoman"/>
      <w:lvlText w:val="%9."/>
      <w:lvlJc w:val="right"/>
      <w:pPr>
        <w:ind w:left="8208" w:hanging="180"/>
      </w:pPr>
    </w:lvl>
  </w:abstractNum>
  <w:abstractNum w:abstractNumId="6" w15:restartNumberingAfterBreak="0">
    <w:nsid w:val="77EE3382"/>
    <w:multiLevelType w:val="hybridMultilevel"/>
    <w:tmpl w:val="26D63EE0"/>
    <w:lvl w:ilvl="0" w:tplc="4A9E16A6">
      <w:start w:val="1"/>
      <w:numFmt w:val="lowerLetter"/>
      <w:pStyle w:val="ListAlpha"/>
      <w:lvlText w:val="%1."/>
      <w:lvlJc w:val="left"/>
      <w:pPr>
        <w:ind w:left="2088" w:hanging="360"/>
      </w:pPr>
      <w:rPr>
        <w:rFonts w:ascii="Calibri" w:hAnsi="Calibri" w:hint="default"/>
        <w:b/>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lvlOverride w:ilvl="0">
      <w:startOverride w:val="1"/>
    </w:lvlOverride>
  </w:num>
  <w:num w:numId="3">
    <w:abstractNumId w:val="0"/>
  </w:num>
  <w:num w:numId="4">
    <w:abstractNumId w:val="3"/>
  </w:num>
  <w:num w:numId="5">
    <w:abstractNumId w:val="6"/>
    <w:lvlOverride w:ilvl="0">
      <w:startOverride w:val="1"/>
    </w:lvlOverride>
  </w:num>
  <w:num w:numId="6">
    <w:abstractNumId w:val="6"/>
    <w:lvlOverride w:ilvl="0">
      <w:startOverride w:val="1"/>
    </w:lvlOverride>
  </w:num>
  <w:num w:numId="7">
    <w:abstractNumId w:val="6"/>
    <w:lvlOverride w:ilvl="0">
      <w:startOverride w:val="1"/>
    </w:lvlOverride>
  </w:num>
  <w:num w:numId="8">
    <w:abstractNumId w:val="6"/>
    <w:lvlOverride w:ilvl="0">
      <w:startOverride w:val="1"/>
    </w:lvlOverride>
  </w:num>
  <w:num w:numId="9">
    <w:abstractNumId w:val="6"/>
    <w:lvlOverride w:ilvl="0">
      <w:startOverride w:val="1"/>
    </w:lvlOverride>
  </w:num>
  <w:num w:numId="10">
    <w:abstractNumId w:val="6"/>
    <w:lvlOverride w:ilvl="0">
      <w:startOverride w:val="1"/>
    </w:lvlOverride>
  </w:num>
  <w:num w:numId="11">
    <w:abstractNumId w:val="6"/>
    <w:lvlOverride w:ilvl="0">
      <w:startOverride w:val="1"/>
    </w:lvlOverride>
  </w:num>
  <w:num w:numId="12">
    <w:abstractNumId w:val="6"/>
  </w:num>
  <w:num w:numId="13">
    <w:abstractNumId w:val="6"/>
    <w:lvlOverride w:ilvl="0">
      <w:startOverride w:val="1"/>
    </w:lvlOverride>
  </w:num>
  <w:num w:numId="14">
    <w:abstractNumId w:val="6"/>
    <w:lvlOverride w:ilvl="0">
      <w:startOverride w:val="1"/>
    </w:lvlOverride>
  </w:num>
  <w:num w:numId="15">
    <w:abstractNumId w:val="6"/>
    <w:lvlOverride w:ilvl="0">
      <w:startOverride w:val="1"/>
    </w:lvlOverride>
  </w:num>
  <w:num w:numId="16">
    <w:abstractNumId w:val="6"/>
    <w:lvlOverride w:ilvl="0">
      <w:startOverride w:val="1"/>
    </w:lvlOverride>
  </w:num>
  <w:num w:numId="17">
    <w:abstractNumId w:val="6"/>
    <w:lvlOverride w:ilvl="0">
      <w:startOverride w:val="1"/>
    </w:lvlOverride>
  </w:num>
  <w:num w:numId="18">
    <w:abstractNumId w:val="6"/>
    <w:lvlOverride w:ilvl="0">
      <w:startOverride w:val="1"/>
    </w:lvlOverride>
  </w:num>
  <w:num w:numId="19">
    <w:abstractNumId w:val="1"/>
  </w:num>
  <w:num w:numId="20">
    <w:abstractNumId w:val="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hideSpellingErrors/>
  <w:hideGrammaticalErrors/>
  <w:linkStyles/>
  <w:defaultTabStop w:val="720"/>
  <w:characterSpacingControl w:val="doNotCompress"/>
  <w:hdrShapeDefaults>
    <o:shapedefaults v:ext="edit" spidmax="1433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633"/>
    <w:rsid w:val="00000EEB"/>
    <w:rsid w:val="000075FE"/>
    <w:rsid w:val="000111B1"/>
    <w:rsid w:val="00015C30"/>
    <w:rsid w:val="00016F2F"/>
    <w:rsid w:val="000209A0"/>
    <w:rsid w:val="00023DAB"/>
    <w:rsid w:val="000270CD"/>
    <w:rsid w:val="000304E9"/>
    <w:rsid w:val="00032F25"/>
    <w:rsid w:val="00034142"/>
    <w:rsid w:val="00036040"/>
    <w:rsid w:val="000460D8"/>
    <w:rsid w:val="00047611"/>
    <w:rsid w:val="00050DB1"/>
    <w:rsid w:val="00055FD5"/>
    <w:rsid w:val="000658B4"/>
    <w:rsid w:val="000718D7"/>
    <w:rsid w:val="000729D9"/>
    <w:rsid w:val="0007687D"/>
    <w:rsid w:val="0008218F"/>
    <w:rsid w:val="00083CA0"/>
    <w:rsid w:val="00085ED3"/>
    <w:rsid w:val="00086E44"/>
    <w:rsid w:val="000910B5"/>
    <w:rsid w:val="00097460"/>
    <w:rsid w:val="000B135A"/>
    <w:rsid w:val="000B28D6"/>
    <w:rsid w:val="000B2CCC"/>
    <w:rsid w:val="000B308C"/>
    <w:rsid w:val="000B6EBF"/>
    <w:rsid w:val="000B7DD8"/>
    <w:rsid w:val="000C1B37"/>
    <w:rsid w:val="000C24EF"/>
    <w:rsid w:val="000C3641"/>
    <w:rsid w:val="000D33A1"/>
    <w:rsid w:val="000D363E"/>
    <w:rsid w:val="000D52F4"/>
    <w:rsid w:val="000D5341"/>
    <w:rsid w:val="000E2C7A"/>
    <w:rsid w:val="000E3696"/>
    <w:rsid w:val="000E67DB"/>
    <w:rsid w:val="000E72C7"/>
    <w:rsid w:val="000F0425"/>
    <w:rsid w:val="000F08C3"/>
    <w:rsid w:val="000F0CC7"/>
    <w:rsid w:val="00112E08"/>
    <w:rsid w:val="00116DF5"/>
    <w:rsid w:val="00120C23"/>
    <w:rsid w:val="00121205"/>
    <w:rsid w:val="0012488D"/>
    <w:rsid w:val="00131577"/>
    <w:rsid w:val="00133961"/>
    <w:rsid w:val="001415E3"/>
    <w:rsid w:val="00144274"/>
    <w:rsid w:val="0014460D"/>
    <w:rsid w:val="001464AE"/>
    <w:rsid w:val="00152D1F"/>
    <w:rsid w:val="00153597"/>
    <w:rsid w:val="001610E2"/>
    <w:rsid w:val="00162C2E"/>
    <w:rsid w:val="001659D3"/>
    <w:rsid w:val="00170AAE"/>
    <w:rsid w:val="001739DD"/>
    <w:rsid w:val="00173D87"/>
    <w:rsid w:val="00174177"/>
    <w:rsid w:val="00176130"/>
    <w:rsid w:val="00182604"/>
    <w:rsid w:val="0018785D"/>
    <w:rsid w:val="001900BA"/>
    <w:rsid w:val="0019728B"/>
    <w:rsid w:val="001A0050"/>
    <w:rsid w:val="001A66DF"/>
    <w:rsid w:val="001B26CD"/>
    <w:rsid w:val="001B3D42"/>
    <w:rsid w:val="001B57BD"/>
    <w:rsid w:val="001C052D"/>
    <w:rsid w:val="001C35FB"/>
    <w:rsid w:val="001C56D9"/>
    <w:rsid w:val="001C6BB1"/>
    <w:rsid w:val="001D292E"/>
    <w:rsid w:val="001D2F77"/>
    <w:rsid w:val="001D78C5"/>
    <w:rsid w:val="001E5520"/>
    <w:rsid w:val="001E6A34"/>
    <w:rsid w:val="001E78F5"/>
    <w:rsid w:val="001F0DFF"/>
    <w:rsid w:val="001F21A5"/>
    <w:rsid w:val="0020178C"/>
    <w:rsid w:val="00201CF5"/>
    <w:rsid w:val="0020386A"/>
    <w:rsid w:val="00215146"/>
    <w:rsid w:val="00217E5B"/>
    <w:rsid w:val="0022009E"/>
    <w:rsid w:val="002327FA"/>
    <w:rsid w:val="00232C19"/>
    <w:rsid w:val="00234CAF"/>
    <w:rsid w:val="0023541C"/>
    <w:rsid w:val="00235779"/>
    <w:rsid w:val="0023672D"/>
    <w:rsid w:val="00246FF3"/>
    <w:rsid w:val="002470FE"/>
    <w:rsid w:val="00261EF9"/>
    <w:rsid w:val="00265078"/>
    <w:rsid w:val="00266A58"/>
    <w:rsid w:val="00266AE4"/>
    <w:rsid w:val="002742E9"/>
    <w:rsid w:val="00274C1F"/>
    <w:rsid w:val="0027509B"/>
    <w:rsid w:val="00280D77"/>
    <w:rsid w:val="00281C0D"/>
    <w:rsid w:val="00281F53"/>
    <w:rsid w:val="002825AB"/>
    <w:rsid w:val="002832D9"/>
    <w:rsid w:val="002832F4"/>
    <w:rsid w:val="00286FF9"/>
    <w:rsid w:val="002A2675"/>
    <w:rsid w:val="002A3214"/>
    <w:rsid w:val="002A3BF8"/>
    <w:rsid w:val="002A4DBA"/>
    <w:rsid w:val="002A768D"/>
    <w:rsid w:val="002E4F68"/>
    <w:rsid w:val="002F20DC"/>
    <w:rsid w:val="002F6D12"/>
    <w:rsid w:val="00300731"/>
    <w:rsid w:val="00307703"/>
    <w:rsid w:val="00310EEF"/>
    <w:rsid w:val="00311750"/>
    <w:rsid w:val="003134FA"/>
    <w:rsid w:val="003152E3"/>
    <w:rsid w:val="0031690C"/>
    <w:rsid w:val="00316A7B"/>
    <w:rsid w:val="00316AE7"/>
    <w:rsid w:val="00320343"/>
    <w:rsid w:val="003235D2"/>
    <w:rsid w:val="00323E4F"/>
    <w:rsid w:val="0032560B"/>
    <w:rsid w:val="0032647F"/>
    <w:rsid w:val="00330AB3"/>
    <w:rsid w:val="003327B3"/>
    <w:rsid w:val="0034114F"/>
    <w:rsid w:val="0034353F"/>
    <w:rsid w:val="00344541"/>
    <w:rsid w:val="003459A8"/>
    <w:rsid w:val="00347054"/>
    <w:rsid w:val="00351BDF"/>
    <w:rsid w:val="0035395A"/>
    <w:rsid w:val="003546FF"/>
    <w:rsid w:val="0036016D"/>
    <w:rsid w:val="003643E0"/>
    <w:rsid w:val="0036564C"/>
    <w:rsid w:val="00372792"/>
    <w:rsid w:val="00385512"/>
    <w:rsid w:val="00392841"/>
    <w:rsid w:val="00392FA7"/>
    <w:rsid w:val="0039417C"/>
    <w:rsid w:val="003A1B42"/>
    <w:rsid w:val="003A218C"/>
    <w:rsid w:val="003A4134"/>
    <w:rsid w:val="003B10B7"/>
    <w:rsid w:val="003B14CF"/>
    <w:rsid w:val="003B3A75"/>
    <w:rsid w:val="003B7B7E"/>
    <w:rsid w:val="003C1A05"/>
    <w:rsid w:val="003C3662"/>
    <w:rsid w:val="003D1C8B"/>
    <w:rsid w:val="003D1D10"/>
    <w:rsid w:val="003D29DB"/>
    <w:rsid w:val="003D482B"/>
    <w:rsid w:val="003D545E"/>
    <w:rsid w:val="003D79C4"/>
    <w:rsid w:val="003E30DC"/>
    <w:rsid w:val="003F2136"/>
    <w:rsid w:val="003F4084"/>
    <w:rsid w:val="003F75ED"/>
    <w:rsid w:val="004042BE"/>
    <w:rsid w:val="0041234D"/>
    <w:rsid w:val="00415FB4"/>
    <w:rsid w:val="00423A7B"/>
    <w:rsid w:val="00426751"/>
    <w:rsid w:val="00426E51"/>
    <w:rsid w:val="00433E4B"/>
    <w:rsid w:val="004346B4"/>
    <w:rsid w:val="0043481C"/>
    <w:rsid w:val="004368C3"/>
    <w:rsid w:val="0043756E"/>
    <w:rsid w:val="00440DE1"/>
    <w:rsid w:val="0045154F"/>
    <w:rsid w:val="00456BAD"/>
    <w:rsid w:val="00456C32"/>
    <w:rsid w:val="00460198"/>
    <w:rsid w:val="0046109E"/>
    <w:rsid w:val="004711DA"/>
    <w:rsid w:val="00475D3C"/>
    <w:rsid w:val="004773C7"/>
    <w:rsid w:val="004A1B99"/>
    <w:rsid w:val="004A68C4"/>
    <w:rsid w:val="004B1B9D"/>
    <w:rsid w:val="004B63C5"/>
    <w:rsid w:val="004B77D3"/>
    <w:rsid w:val="004C633F"/>
    <w:rsid w:val="004F0453"/>
    <w:rsid w:val="004F0761"/>
    <w:rsid w:val="004F493F"/>
    <w:rsid w:val="004F5379"/>
    <w:rsid w:val="004F7990"/>
    <w:rsid w:val="00502C8C"/>
    <w:rsid w:val="00504F10"/>
    <w:rsid w:val="00510B9B"/>
    <w:rsid w:val="00511C63"/>
    <w:rsid w:val="005143D1"/>
    <w:rsid w:val="00526A7E"/>
    <w:rsid w:val="00530221"/>
    <w:rsid w:val="005324AF"/>
    <w:rsid w:val="005345C5"/>
    <w:rsid w:val="00536F57"/>
    <w:rsid w:val="00542633"/>
    <w:rsid w:val="00546CF4"/>
    <w:rsid w:val="00547C8D"/>
    <w:rsid w:val="00550EE3"/>
    <w:rsid w:val="00551DBB"/>
    <w:rsid w:val="00564C3F"/>
    <w:rsid w:val="00574BEE"/>
    <w:rsid w:val="0057726A"/>
    <w:rsid w:val="00582D36"/>
    <w:rsid w:val="005915EF"/>
    <w:rsid w:val="00593FD7"/>
    <w:rsid w:val="00594B6D"/>
    <w:rsid w:val="00595EC6"/>
    <w:rsid w:val="005A0A77"/>
    <w:rsid w:val="005A1E9D"/>
    <w:rsid w:val="005C23D7"/>
    <w:rsid w:val="005C2560"/>
    <w:rsid w:val="005C3D00"/>
    <w:rsid w:val="005C79C2"/>
    <w:rsid w:val="005D11CD"/>
    <w:rsid w:val="005D5E74"/>
    <w:rsid w:val="005D67C6"/>
    <w:rsid w:val="005E155F"/>
    <w:rsid w:val="005E6BA7"/>
    <w:rsid w:val="005F0602"/>
    <w:rsid w:val="005F2961"/>
    <w:rsid w:val="005F3132"/>
    <w:rsid w:val="006002F0"/>
    <w:rsid w:val="00604DDD"/>
    <w:rsid w:val="006065D0"/>
    <w:rsid w:val="00607EFD"/>
    <w:rsid w:val="00610EFE"/>
    <w:rsid w:val="00611868"/>
    <w:rsid w:val="006161D0"/>
    <w:rsid w:val="00623123"/>
    <w:rsid w:val="00624AA7"/>
    <w:rsid w:val="00627566"/>
    <w:rsid w:val="00633747"/>
    <w:rsid w:val="00636750"/>
    <w:rsid w:val="0064083B"/>
    <w:rsid w:val="00640F6B"/>
    <w:rsid w:val="00643869"/>
    <w:rsid w:val="006438EA"/>
    <w:rsid w:val="006533B7"/>
    <w:rsid w:val="006538C0"/>
    <w:rsid w:val="00654660"/>
    <w:rsid w:val="00654B9B"/>
    <w:rsid w:val="00671A29"/>
    <w:rsid w:val="0067598F"/>
    <w:rsid w:val="00676D6C"/>
    <w:rsid w:val="00676FD7"/>
    <w:rsid w:val="0069074D"/>
    <w:rsid w:val="00695827"/>
    <w:rsid w:val="006970B3"/>
    <w:rsid w:val="006A4195"/>
    <w:rsid w:val="006A44B5"/>
    <w:rsid w:val="006B1197"/>
    <w:rsid w:val="006B37FB"/>
    <w:rsid w:val="006B5EC8"/>
    <w:rsid w:val="006B6427"/>
    <w:rsid w:val="006C2A88"/>
    <w:rsid w:val="006C320C"/>
    <w:rsid w:val="006C5B90"/>
    <w:rsid w:val="006D13BA"/>
    <w:rsid w:val="006D7269"/>
    <w:rsid w:val="006D79E4"/>
    <w:rsid w:val="006E3754"/>
    <w:rsid w:val="006E5093"/>
    <w:rsid w:val="006F00C2"/>
    <w:rsid w:val="006F31E8"/>
    <w:rsid w:val="0071522A"/>
    <w:rsid w:val="007166AA"/>
    <w:rsid w:val="0072617E"/>
    <w:rsid w:val="00731D1E"/>
    <w:rsid w:val="007341B6"/>
    <w:rsid w:val="00734969"/>
    <w:rsid w:val="00743902"/>
    <w:rsid w:val="00745D5B"/>
    <w:rsid w:val="00751A36"/>
    <w:rsid w:val="0075243B"/>
    <w:rsid w:val="00752EF4"/>
    <w:rsid w:val="00760E62"/>
    <w:rsid w:val="00761E35"/>
    <w:rsid w:val="00772755"/>
    <w:rsid w:val="00773D03"/>
    <w:rsid w:val="00777D07"/>
    <w:rsid w:val="00780FE9"/>
    <w:rsid w:val="007811D3"/>
    <w:rsid w:val="00781D89"/>
    <w:rsid w:val="00786648"/>
    <w:rsid w:val="00786E53"/>
    <w:rsid w:val="00797719"/>
    <w:rsid w:val="007A210B"/>
    <w:rsid w:val="007A2828"/>
    <w:rsid w:val="007A2FD4"/>
    <w:rsid w:val="007C08D4"/>
    <w:rsid w:val="007C3599"/>
    <w:rsid w:val="007E086B"/>
    <w:rsid w:val="007E09F9"/>
    <w:rsid w:val="007E373E"/>
    <w:rsid w:val="007E4581"/>
    <w:rsid w:val="007F268A"/>
    <w:rsid w:val="007F4240"/>
    <w:rsid w:val="007F69D9"/>
    <w:rsid w:val="00800218"/>
    <w:rsid w:val="00803CE8"/>
    <w:rsid w:val="00811256"/>
    <w:rsid w:val="0081365B"/>
    <w:rsid w:val="008155BE"/>
    <w:rsid w:val="00820AE1"/>
    <w:rsid w:val="00820F79"/>
    <w:rsid w:val="00831A52"/>
    <w:rsid w:val="00832981"/>
    <w:rsid w:val="008333C9"/>
    <w:rsid w:val="008417BF"/>
    <w:rsid w:val="00843BEF"/>
    <w:rsid w:val="00845561"/>
    <w:rsid w:val="00847A12"/>
    <w:rsid w:val="0085066D"/>
    <w:rsid w:val="00850CAD"/>
    <w:rsid w:val="00854754"/>
    <w:rsid w:val="008602E8"/>
    <w:rsid w:val="0086492E"/>
    <w:rsid w:val="008703A0"/>
    <w:rsid w:val="00870A28"/>
    <w:rsid w:val="00873901"/>
    <w:rsid w:val="00880756"/>
    <w:rsid w:val="00881043"/>
    <w:rsid w:val="0088514D"/>
    <w:rsid w:val="0089662A"/>
    <w:rsid w:val="008A4644"/>
    <w:rsid w:val="008A783B"/>
    <w:rsid w:val="008B2021"/>
    <w:rsid w:val="008B4A00"/>
    <w:rsid w:val="008B586A"/>
    <w:rsid w:val="008B64B2"/>
    <w:rsid w:val="008C19C6"/>
    <w:rsid w:val="008C5E0E"/>
    <w:rsid w:val="008D0A6A"/>
    <w:rsid w:val="008D25D8"/>
    <w:rsid w:val="008D2E86"/>
    <w:rsid w:val="008D6829"/>
    <w:rsid w:val="008E5553"/>
    <w:rsid w:val="008E5709"/>
    <w:rsid w:val="008F310D"/>
    <w:rsid w:val="00902198"/>
    <w:rsid w:val="009021B2"/>
    <w:rsid w:val="00903E8F"/>
    <w:rsid w:val="009075C5"/>
    <w:rsid w:val="009111FB"/>
    <w:rsid w:val="00922F60"/>
    <w:rsid w:val="00932BCE"/>
    <w:rsid w:val="00947195"/>
    <w:rsid w:val="00950EC6"/>
    <w:rsid w:val="0095112E"/>
    <w:rsid w:val="00954D6B"/>
    <w:rsid w:val="00957F0F"/>
    <w:rsid w:val="00962D97"/>
    <w:rsid w:val="0096309E"/>
    <w:rsid w:val="00965837"/>
    <w:rsid w:val="00965CF5"/>
    <w:rsid w:val="00970736"/>
    <w:rsid w:val="0097434E"/>
    <w:rsid w:val="009757D2"/>
    <w:rsid w:val="009854BD"/>
    <w:rsid w:val="00985DAC"/>
    <w:rsid w:val="00987C10"/>
    <w:rsid w:val="00991CE2"/>
    <w:rsid w:val="00995A7C"/>
    <w:rsid w:val="009A39D9"/>
    <w:rsid w:val="009A79CD"/>
    <w:rsid w:val="009B2477"/>
    <w:rsid w:val="009B299D"/>
    <w:rsid w:val="009B3C67"/>
    <w:rsid w:val="009C1218"/>
    <w:rsid w:val="009C73D4"/>
    <w:rsid w:val="009D014C"/>
    <w:rsid w:val="009D0C54"/>
    <w:rsid w:val="009D1FC4"/>
    <w:rsid w:val="009E3376"/>
    <w:rsid w:val="009E3930"/>
    <w:rsid w:val="009E73A6"/>
    <w:rsid w:val="009F1DFB"/>
    <w:rsid w:val="009F5C8D"/>
    <w:rsid w:val="00A0224E"/>
    <w:rsid w:val="00A029F3"/>
    <w:rsid w:val="00A03558"/>
    <w:rsid w:val="00A03C79"/>
    <w:rsid w:val="00A03CB4"/>
    <w:rsid w:val="00A14DE2"/>
    <w:rsid w:val="00A16C80"/>
    <w:rsid w:val="00A240F8"/>
    <w:rsid w:val="00A30BE1"/>
    <w:rsid w:val="00A30FAC"/>
    <w:rsid w:val="00A31B79"/>
    <w:rsid w:val="00A34C72"/>
    <w:rsid w:val="00A41EDA"/>
    <w:rsid w:val="00A52839"/>
    <w:rsid w:val="00A557B0"/>
    <w:rsid w:val="00A62188"/>
    <w:rsid w:val="00A725F5"/>
    <w:rsid w:val="00A746F8"/>
    <w:rsid w:val="00A75180"/>
    <w:rsid w:val="00A81949"/>
    <w:rsid w:val="00A81DD4"/>
    <w:rsid w:val="00A8315F"/>
    <w:rsid w:val="00A85D02"/>
    <w:rsid w:val="00A86934"/>
    <w:rsid w:val="00A9392C"/>
    <w:rsid w:val="00A94DD8"/>
    <w:rsid w:val="00A955D0"/>
    <w:rsid w:val="00AA600C"/>
    <w:rsid w:val="00AA753B"/>
    <w:rsid w:val="00AA7902"/>
    <w:rsid w:val="00AA7E2E"/>
    <w:rsid w:val="00AB1674"/>
    <w:rsid w:val="00AB21A7"/>
    <w:rsid w:val="00AB4BE5"/>
    <w:rsid w:val="00AC5BB5"/>
    <w:rsid w:val="00AC7075"/>
    <w:rsid w:val="00AE5216"/>
    <w:rsid w:val="00AF3606"/>
    <w:rsid w:val="00AF518F"/>
    <w:rsid w:val="00AF5A48"/>
    <w:rsid w:val="00B00818"/>
    <w:rsid w:val="00B03949"/>
    <w:rsid w:val="00B0596F"/>
    <w:rsid w:val="00B11611"/>
    <w:rsid w:val="00B226DE"/>
    <w:rsid w:val="00B233E8"/>
    <w:rsid w:val="00B26365"/>
    <w:rsid w:val="00B3302F"/>
    <w:rsid w:val="00B33C73"/>
    <w:rsid w:val="00B346B6"/>
    <w:rsid w:val="00B35E5B"/>
    <w:rsid w:val="00B4061C"/>
    <w:rsid w:val="00B430E3"/>
    <w:rsid w:val="00B51246"/>
    <w:rsid w:val="00B60016"/>
    <w:rsid w:val="00B65485"/>
    <w:rsid w:val="00B666B9"/>
    <w:rsid w:val="00B743D9"/>
    <w:rsid w:val="00B74603"/>
    <w:rsid w:val="00B7764C"/>
    <w:rsid w:val="00B818C6"/>
    <w:rsid w:val="00B924D3"/>
    <w:rsid w:val="00B979C6"/>
    <w:rsid w:val="00BA1CCC"/>
    <w:rsid w:val="00BA2768"/>
    <w:rsid w:val="00BA27CE"/>
    <w:rsid w:val="00BA2C2F"/>
    <w:rsid w:val="00BA5C2A"/>
    <w:rsid w:val="00BB21F1"/>
    <w:rsid w:val="00BC0BC8"/>
    <w:rsid w:val="00BC190E"/>
    <w:rsid w:val="00BC3921"/>
    <w:rsid w:val="00BC791B"/>
    <w:rsid w:val="00BD22F7"/>
    <w:rsid w:val="00BE3EC5"/>
    <w:rsid w:val="00BE64E0"/>
    <w:rsid w:val="00BE707D"/>
    <w:rsid w:val="00BF18CD"/>
    <w:rsid w:val="00BF2B77"/>
    <w:rsid w:val="00BF4CB3"/>
    <w:rsid w:val="00BF74F6"/>
    <w:rsid w:val="00C03834"/>
    <w:rsid w:val="00C03A57"/>
    <w:rsid w:val="00C03C82"/>
    <w:rsid w:val="00C23B61"/>
    <w:rsid w:val="00C41137"/>
    <w:rsid w:val="00C42AB8"/>
    <w:rsid w:val="00C4589C"/>
    <w:rsid w:val="00C50317"/>
    <w:rsid w:val="00C51FAF"/>
    <w:rsid w:val="00C52D70"/>
    <w:rsid w:val="00C52D88"/>
    <w:rsid w:val="00C53364"/>
    <w:rsid w:val="00C65E89"/>
    <w:rsid w:val="00C717F6"/>
    <w:rsid w:val="00C71B29"/>
    <w:rsid w:val="00C76E6B"/>
    <w:rsid w:val="00C820F7"/>
    <w:rsid w:val="00C8388A"/>
    <w:rsid w:val="00C93260"/>
    <w:rsid w:val="00C942AE"/>
    <w:rsid w:val="00CA0CFA"/>
    <w:rsid w:val="00CA22EB"/>
    <w:rsid w:val="00CA31A0"/>
    <w:rsid w:val="00CA5931"/>
    <w:rsid w:val="00CB15AC"/>
    <w:rsid w:val="00CB3099"/>
    <w:rsid w:val="00CC1620"/>
    <w:rsid w:val="00CC7D21"/>
    <w:rsid w:val="00CD157B"/>
    <w:rsid w:val="00CD39EA"/>
    <w:rsid w:val="00CD513B"/>
    <w:rsid w:val="00CD6A7F"/>
    <w:rsid w:val="00CE01A6"/>
    <w:rsid w:val="00CE03EA"/>
    <w:rsid w:val="00CE0645"/>
    <w:rsid w:val="00CE065C"/>
    <w:rsid w:val="00CE40D5"/>
    <w:rsid w:val="00CF52AD"/>
    <w:rsid w:val="00CF5B1C"/>
    <w:rsid w:val="00D0352E"/>
    <w:rsid w:val="00D037D3"/>
    <w:rsid w:val="00D07B6D"/>
    <w:rsid w:val="00D11C4F"/>
    <w:rsid w:val="00D14706"/>
    <w:rsid w:val="00D1780C"/>
    <w:rsid w:val="00D214B1"/>
    <w:rsid w:val="00D23137"/>
    <w:rsid w:val="00D270DA"/>
    <w:rsid w:val="00D27211"/>
    <w:rsid w:val="00D27B90"/>
    <w:rsid w:val="00D34D5E"/>
    <w:rsid w:val="00D34FB7"/>
    <w:rsid w:val="00D54796"/>
    <w:rsid w:val="00D54F0C"/>
    <w:rsid w:val="00D6013A"/>
    <w:rsid w:val="00D63F30"/>
    <w:rsid w:val="00D6523A"/>
    <w:rsid w:val="00D65F49"/>
    <w:rsid w:val="00D71D15"/>
    <w:rsid w:val="00D7240C"/>
    <w:rsid w:val="00D745AF"/>
    <w:rsid w:val="00D74B8C"/>
    <w:rsid w:val="00D805CA"/>
    <w:rsid w:val="00D811C8"/>
    <w:rsid w:val="00D8259B"/>
    <w:rsid w:val="00D84294"/>
    <w:rsid w:val="00D93034"/>
    <w:rsid w:val="00D942EE"/>
    <w:rsid w:val="00D95321"/>
    <w:rsid w:val="00D963CE"/>
    <w:rsid w:val="00D97165"/>
    <w:rsid w:val="00DA068D"/>
    <w:rsid w:val="00DB3483"/>
    <w:rsid w:val="00DB36D3"/>
    <w:rsid w:val="00DB4CE1"/>
    <w:rsid w:val="00DC658E"/>
    <w:rsid w:val="00DC6A76"/>
    <w:rsid w:val="00DD28E5"/>
    <w:rsid w:val="00DE7037"/>
    <w:rsid w:val="00DF31E0"/>
    <w:rsid w:val="00DF65B0"/>
    <w:rsid w:val="00E020BE"/>
    <w:rsid w:val="00E05554"/>
    <w:rsid w:val="00E0780D"/>
    <w:rsid w:val="00E13FAA"/>
    <w:rsid w:val="00E15959"/>
    <w:rsid w:val="00E2308D"/>
    <w:rsid w:val="00E2687D"/>
    <w:rsid w:val="00E272FE"/>
    <w:rsid w:val="00E33770"/>
    <w:rsid w:val="00E33F65"/>
    <w:rsid w:val="00E41E10"/>
    <w:rsid w:val="00E4293D"/>
    <w:rsid w:val="00E57EAB"/>
    <w:rsid w:val="00E632D7"/>
    <w:rsid w:val="00E64279"/>
    <w:rsid w:val="00E6430C"/>
    <w:rsid w:val="00E64843"/>
    <w:rsid w:val="00E65354"/>
    <w:rsid w:val="00E67AA9"/>
    <w:rsid w:val="00E73B0C"/>
    <w:rsid w:val="00E76138"/>
    <w:rsid w:val="00E91198"/>
    <w:rsid w:val="00E9583C"/>
    <w:rsid w:val="00E97E25"/>
    <w:rsid w:val="00EB3578"/>
    <w:rsid w:val="00EC4955"/>
    <w:rsid w:val="00ED312E"/>
    <w:rsid w:val="00ED6415"/>
    <w:rsid w:val="00ED7971"/>
    <w:rsid w:val="00EE0BEF"/>
    <w:rsid w:val="00EE3783"/>
    <w:rsid w:val="00EE62C1"/>
    <w:rsid w:val="00EF1FA8"/>
    <w:rsid w:val="00EF56B3"/>
    <w:rsid w:val="00EF69EF"/>
    <w:rsid w:val="00F00D5D"/>
    <w:rsid w:val="00F01242"/>
    <w:rsid w:val="00F01CDA"/>
    <w:rsid w:val="00F14B88"/>
    <w:rsid w:val="00F21300"/>
    <w:rsid w:val="00F21E7C"/>
    <w:rsid w:val="00F26ACF"/>
    <w:rsid w:val="00F355B3"/>
    <w:rsid w:val="00F43640"/>
    <w:rsid w:val="00F47920"/>
    <w:rsid w:val="00F55CCA"/>
    <w:rsid w:val="00F57626"/>
    <w:rsid w:val="00F60674"/>
    <w:rsid w:val="00F61D55"/>
    <w:rsid w:val="00F63DF2"/>
    <w:rsid w:val="00F6743D"/>
    <w:rsid w:val="00F67AFB"/>
    <w:rsid w:val="00F716A7"/>
    <w:rsid w:val="00F71B1C"/>
    <w:rsid w:val="00F73F0D"/>
    <w:rsid w:val="00F76D75"/>
    <w:rsid w:val="00F80F3F"/>
    <w:rsid w:val="00F839ED"/>
    <w:rsid w:val="00F86486"/>
    <w:rsid w:val="00F87FBF"/>
    <w:rsid w:val="00F9775A"/>
    <w:rsid w:val="00F97A93"/>
    <w:rsid w:val="00F97BAF"/>
    <w:rsid w:val="00FA0C20"/>
    <w:rsid w:val="00FA1C6F"/>
    <w:rsid w:val="00FA7211"/>
    <w:rsid w:val="00FC2AB4"/>
    <w:rsid w:val="00FC3F3E"/>
    <w:rsid w:val="00FC7910"/>
    <w:rsid w:val="00FE16AC"/>
    <w:rsid w:val="00FE2E17"/>
    <w:rsid w:val="00FF102D"/>
    <w:rsid w:val="00FF17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14:docId w14:val="4E7C29C3"/>
  <w15:docId w15:val="{C3AD3A0A-60B4-413E-AF04-6BD77B578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15EF"/>
    <w:pPr>
      <w:spacing w:after="160" w:line="259" w:lineRule="auto"/>
    </w:pPr>
    <w:rPr>
      <w:rFonts w:asciiTheme="minorHAnsi" w:eastAsiaTheme="minorHAnsi" w:hAnsiTheme="minorHAnsi" w:cstheme="minorBidi"/>
      <w:sz w:val="22"/>
      <w:szCs w:val="22"/>
    </w:rPr>
  </w:style>
  <w:style w:type="paragraph" w:styleId="Heading1">
    <w:name w:val="heading 1"/>
    <w:next w:val="Normal"/>
    <w:link w:val="Heading1Char"/>
    <w:uiPriority w:val="9"/>
    <w:qFormat/>
    <w:rsid w:val="00215146"/>
    <w:pPr>
      <w:numPr>
        <w:numId w:val="2"/>
      </w:numPr>
      <w:pBdr>
        <w:bottom w:val="single" w:sz="4" w:space="1" w:color="auto"/>
      </w:pBdr>
      <w:spacing w:before="360" w:after="120" w:line="276" w:lineRule="auto"/>
      <w:contextualSpacing/>
      <w:outlineLvl w:val="0"/>
    </w:pPr>
    <w:rPr>
      <w:rFonts w:asciiTheme="minorHAnsi" w:hAnsiTheme="minorHAnsi"/>
      <w:b/>
      <w:caps/>
      <w:sz w:val="24"/>
      <w:szCs w:val="28"/>
    </w:rPr>
  </w:style>
  <w:style w:type="paragraph" w:styleId="Heading2">
    <w:name w:val="heading 2"/>
    <w:basedOn w:val="Normal"/>
    <w:next w:val="ListParagraph"/>
    <w:link w:val="Heading2Char"/>
    <w:uiPriority w:val="9"/>
    <w:unhideWhenUsed/>
    <w:qFormat/>
    <w:rsid w:val="00215146"/>
    <w:pPr>
      <w:numPr>
        <w:ilvl w:val="1"/>
        <w:numId w:val="2"/>
      </w:numPr>
      <w:spacing w:before="200"/>
      <w:ind w:left="720"/>
      <w:outlineLvl w:val="1"/>
    </w:pPr>
    <w:rPr>
      <w:bCs/>
      <w:szCs w:val="26"/>
    </w:rPr>
  </w:style>
  <w:style w:type="paragraph" w:styleId="Heading3">
    <w:name w:val="heading 3"/>
    <w:basedOn w:val="Normal"/>
    <w:next w:val="Normal"/>
    <w:link w:val="Heading3Char"/>
    <w:uiPriority w:val="9"/>
    <w:unhideWhenUsed/>
    <w:qFormat/>
    <w:rsid w:val="00215146"/>
    <w:pPr>
      <w:numPr>
        <w:ilvl w:val="2"/>
        <w:numId w:val="2"/>
      </w:numPr>
      <w:spacing w:before="200"/>
      <w:ind w:left="1440"/>
      <w:outlineLvl w:val="2"/>
    </w:pPr>
    <w:rPr>
      <w:bCs/>
    </w:rPr>
  </w:style>
  <w:style w:type="paragraph" w:styleId="Heading4">
    <w:name w:val="heading 4"/>
    <w:basedOn w:val="ListBullet4"/>
    <w:next w:val="ListAlpha"/>
    <w:link w:val="Heading4Char"/>
    <w:autoRedefine/>
    <w:uiPriority w:val="9"/>
    <w:unhideWhenUsed/>
    <w:qFormat/>
    <w:rsid w:val="00215146"/>
    <w:pPr>
      <w:spacing w:before="200" w:after="0"/>
      <w:ind w:left="2880"/>
      <w:outlineLvl w:val="3"/>
    </w:pPr>
    <w:rPr>
      <w:bCs/>
      <w:iCs/>
    </w:rPr>
  </w:style>
  <w:style w:type="paragraph" w:styleId="Heading5">
    <w:name w:val="heading 5"/>
    <w:aliases w:val="List Paragraph Heading 3"/>
    <w:basedOn w:val="Normal"/>
    <w:next w:val="Normal"/>
    <w:link w:val="Heading5Char"/>
    <w:uiPriority w:val="9"/>
    <w:unhideWhenUsed/>
    <w:qFormat/>
    <w:rsid w:val="00215146"/>
    <w:pPr>
      <w:spacing w:before="200"/>
      <w:ind w:left="1584"/>
      <w:outlineLvl w:val="4"/>
    </w:pPr>
    <w:rPr>
      <w:b/>
      <w:bCs/>
    </w:rPr>
  </w:style>
  <w:style w:type="paragraph" w:styleId="Heading6">
    <w:name w:val="heading 6"/>
    <w:aliases w:val="Note"/>
    <w:basedOn w:val="ListParagraph"/>
    <w:next w:val="Normal"/>
    <w:link w:val="Heading6Char"/>
    <w:uiPriority w:val="9"/>
    <w:unhideWhenUsed/>
    <w:qFormat/>
    <w:rsid w:val="00215146"/>
    <w:pPr>
      <w:spacing w:before="12" w:line="271" w:lineRule="auto"/>
      <w:ind w:left="720"/>
      <w:outlineLvl w:val="5"/>
    </w:pPr>
    <w:rPr>
      <w:b/>
      <w:bCs w:val="0"/>
      <w:i/>
      <w:iCs/>
      <w:sz w:val="20"/>
    </w:rPr>
  </w:style>
  <w:style w:type="paragraph" w:styleId="Heading7">
    <w:name w:val="heading 7"/>
    <w:aliases w:val="Bullet 1"/>
    <w:basedOn w:val="ListAlpha"/>
    <w:next w:val="Normal"/>
    <w:link w:val="Heading7Char"/>
    <w:uiPriority w:val="9"/>
    <w:unhideWhenUsed/>
    <w:qFormat/>
    <w:rsid w:val="00215146"/>
    <w:pPr>
      <w:numPr>
        <w:numId w:val="4"/>
      </w:numPr>
      <w:ind w:left="1800"/>
      <w:outlineLvl w:val="6"/>
    </w:pPr>
    <w:rPr>
      <w:iCs/>
    </w:rPr>
  </w:style>
  <w:style w:type="paragraph" w:styleId="Heading8">
    <w:name w:val="heading 8"/>
    <w:aliases w:val="Title Heading"/>
    <w:basedOn w:val="Normal"/>
    <w:next w:val="Normal"/>
    <w:link w:val="Heading8Char"/>
    <w:uiPriority w:val="9"/>
    <w:unhideWhenUsed/>
    <w:qFormat/>
    <w:rsid w:val="00215146"/>
    <w:pPr>
      <w:numPr>
        <w:ilvl w:val="7"/>
        <w:numId w:val="2"/>
      </w:numPr>
      <w:spacing w:after="0"/>
      <w:outlineLvl w:val="7"/>
    </w:pPr>
  </w:style>
  <w:style w:type="paragraph" w:styleId="Heading9">
    <w:name w:val="heading 9"/>
    <w:aliases w:val="Bullet 2"/>
    <w:basedOn w:val="ListAlpha"/>
    <w:next w:val="Normal"/>
    <w:link w:val="Heading9Char"/>
    <w:uiPriority w:val="9"/>
    <w:unhideWhenUsed/>
    <w:qFormat/>
    <w:rsid w:val="00215146"/>
    <w:pPr>
      <w:numPr>
        <w:numId w:val="1"/>
      </w:numPr>
      <w:ind w:left="2520"/>
      <w:outlineLvl w:val="8"/>
    </w:pPr>
    <w:rPr>
      <w:iCs/>
    </w:rPr>
  </w:style>
  <w:style w:type="character" w:default="1" w:styleId="DefaultParagraphFont">
    <w:name w:val="Default Paragraph Font"/>
    <w:uiPriority w:val="1"/>
    <w:semiHidden/>
    <w:unhideWhenUsed/>
    <w:rsid w:val="005915E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915EF"/>
  </w:style>
  <w:style w:type="character" w:customStyle="1" w:styleId="Heading1Char">
    <w:name w:val="Heading 1 Char"/>
    <w:link w:val="Heading1"/>
    <w:uiPriority w:val="9"/>
    <w:rsid w:val="00215146"/>
    <w:rPr>
      <w:rFonts w:asciiTheme="minorHAnsi" w:hAnsiTheme="minorHAnsi"/>
      <w:b/>
      <w:caps/>
      <w:sz w:val="24"/>
      <w:szCs w:val="28"/>
    </w:rPr>
  </w:style>
  <w:style w:type="character" w:customStyle="1" w:styleId="Heading2Char">
    <w:name w:val="Heading 2 Char"/>
    <w:link w:val="Heading2"/>
    <w:uiPriority w:val="9"/>
    <w:rsid w:val="00215146"/>
    <w:rPr>
      <w:sz w:val="22"/>
      <w:szCs w:val="26"/>
    </w:rPr>
  </w:style>
  <w:style w:type="character" w:customStyle="1" w:styleId="Heading3Char">
    <w:name w:val="Heading 3 Char"/>
    <w:link w:val="Heading3"/>
    <w:uiPriority w:val="9"/>
    <w:rsid w:val="00215146"/>
    <w:rPr>
      <w:sz w:val="22"/>
    </w:rPr>
  </w:style>
  <w:style w:type="character" w:customStyle="1" w:styleId="Heading4Char">
    <w:name w:val="Heading 4 Char"/>
    <w:link w:val="Heading4"/>
    <w:uiPriority w:val="9"/>
    <w:rsid w:val="00215146"/>
    <w:rPr>
      <w:iCs/>
      <w:sz w:val="22"/>
    </w:rPr>
  </w:style>
  <w:style w:type="character" w:customStyle="1" w:styleId="Heading5Char">
    <w:name w:val="Heading 5 Char"/>
    <w:aliases w:val="List Paragraph Heading 3 Char"/>
    <w:link w:val="Heading5"/>
    <w:uiPriority w:val="9"/>
    <w:rsid w:val="00215146"/>
    <w:rPr>
      <w:b/>
      <w:sz w:val="22"/>
    </w:rPr>
  </w:style>
  <w:style w:type="character" w:customStyle="1" w:styleId="Heading6Char">
    <w:name w:val="Heading 6 Char"/>
    <w:aliases w:val="Note Char"/>
    <w:link w:val="Heading6"/>
    <w:uiPriority w:val="9"/>
    <w:rsid w:val="00215146"/>
    <w:rPr>
      <w:b/>
      <w:i/>
      <w:iCs/>
    </w:rPr>
  </w:style>
  <w:style w:type="character" w:customStyle="1" w:styleId="Heading7Char">
    <w:name w:val="Heading 7 Char"/>
    <w:aliases w:val="Bullet 1 Char"/>
    <w:link w:val="Heading7"/>
    <w:uiPriority w:val="9"/>
    <w:rsid w:val="00215146"/>
    <w:rPr>
      <w:iCs/>
      <w:sz w:val="22"/>
    </w:rPr>
  </w:style>
  <w:style w:type="character" w:customStyle="1" w:styleId="Heading8Char">
    <w:name w:val="Heading 8 Char"/>
    <w:aliases w:val="Title Heading Char"/>
    <w:link w:val="Heading8"/>
    <w:uiPriority w:val="9"/>
    <w:rsid w:val="00215146"/>
    <w:rPr>
      <w:bCs/>
      <w:sz w:val="22"/>
    </w:rPr>
  </w:style>
  <w:style w:type="character" w:customStyle="1" w:styleId="Heading9Char">
    <w:name w:val="Heading 9 Char"/>
    <w:aliases w:val="Bullet 2 Char"/>
    <w:link w:val="Heading9"/>
    <w:uiPriority w:val="9"/>
    <w:rsid w:val="00215146"/>
    <w:rPr>
      <w:iCs/>
      <w:sz w:val="22"/>
    </w:rPr>
  </w:style>
  <w:style w:type="paragraph" w:styleId="BalloonText">
    <w:name w:val="Balloon Text"/>
    <w:basedOn w:val="Normal"/>
    <w:link w:val="BalloonTextChar"/>
    <w:uiPriority w:val="99"/>
    <w:semiHidden/>
    <w:unhideWhenUsed/>
    <w:rsid w:val="00215146"/>
    <w:pPr>
      <w:spacing w:after="0"/>
    </w:pPr>
    <w:rPr>
      <w:rFonts w:ascii="Tahoma" w:hAnsi="Tahoma" w:cs="Tahoma"/>
      <w:sz w:val="16"/>
      <w:szCs w:val="16"/>
    </w:rPr>
  </w:style>
  <w:style w:type="character" w:customStyle="1" w:styleId="BalloonTextChar">
    <w:name w:val="Balloon Text Char"/>
    <w:link w:val="BalloonText"/>
    <w:uiPriority w:val="99"/>
    <w:semiHidden/>
    <w:rsid w:val="00215146"/>
    <w:rPr>
      <w:rFonts w:ascii="Tahoma" w:hAnsi="Tahoma" w:cs="Tahoma"/>
      <w:bCs/>
      <w:sz w:val="16"/>
      <w:szCs w:val="16"/>
    </w:rPr>
  </w:style>
  <w:style w:type="table" w:styleId="TableGrid">
    <w:name w:val="Table Grid"/>
    <w:basedOn w:val="TableNormal"/>
    <w:uiPriority w:val="59"/>
    <w:rsid w:val="00215146"/>
    <w:rPr>
      <w:bCs/>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next w:val="Normal"/>
    <w:uiPriority w:val="99"/>
    <w:rsid w:val="00215146"/>
    <w:pPr>
      <w:autoSpaceDE w:val="0"/>
      <w:autoSpaceDN w:val="0"/>
      <w:adjustRightInd w:val="0"/>
      <w:spacing w:after="0"/>
    </w:pPr>
    <w:rPr>
      <w:rFonts w:ascii="GAMEFC+Arial" w:hAnsi="GAMEFC+Arial"/>
      <w:szCs w:val="24"/>
    </w:rPr>
  </w:style>
  <w:style w:type="paragraph" w:customStyle="1" w:styleId="bullet">
    <w:name w:val="bullet"/>
    <w:basedOn w:val="Normal"/>
    <w:next w:val="Normal"/>
    <w:uiPriority w:val="99"/>
    <w:rsid w:val="00215146"/>
    <w:pPr>
      <w:autoSpaceDE w:val="0"/>
      <w:autoSpaceDN w:val="0"/>
      <w:adjustRightInd w:val="0"/>
      <w:spacing w:after="0"/>
    </w:pPr>
    <w:rPr>
      <w:szCs w:val="24"/>
    </w:rPr>
  </w:style>
  <w:style w:type="paragraph" w:styleId="ListParagraph">
    <w:name w:val="List Paragraph"/>
    <w:aliases w:val="List Paragraph Heading 2"/>
    <w:link w:val="ListParagraphChar"/>
    <w:uiPriority w:val="34"/>
    <w:qFormat/>
    <w:rsid w:val="00215146"/>
    <w:pPr>
      <w:ind w:left="734"/>
      <w:contextualSpacing/>
    </w:pPr>
    <w:rPr>
      <w:bCs/>
      <w:sz w:val="24"/>
    </w:rPr>
  </w:style>
  <w:style w:type="paragraph" w:styleId="Header">
    <w:name w:val="header"/>
    <w:basedOn w:val="Normal"/>
    <w:link w:val="HeaderChar"/>
    <w:uiPriority w:val="99"/>
    <w:unhideWhenUsed/>
    <w:rsid w:val="00215146"/>
    <w:pPr>
      <w:tabs>
        <w:tab w:val="center" w:pos="4680"/>
        <w:tab w:val="right" w:pos="9360"/>
      </w:tabs>
      <w:spacing w:after="0"/>
    </w:pPr>
  </w:style>
  <w:style w:type="character" w:customStyle="1" w:styleId="HeaderChar">
    <w:name w:val="Header Char"/>
    <w:basedOn w:val="DefaultParagraphFont"/>
    <w:link w:val="Header"/>
    <w:uiPriority w:val="99"/>
    <w:rsid w:val="00215146"/>
    <w:rPr>
      <w:bCs/>
      <w:sz w:val="22"/>
    </w:rPr>
  </w:style>
  <w:style w:type="paragraph" w:styleId="Footer">
    <w:name w:val="footer"/>
    <w:basedOn w:val="Normal"/>
    <w:link w:val="FooterChar"/>
    <w:uiPriority w:val="99"/>
    <w:unhideWhenUsed/>
    <w:rsid w:val="00215146"/>
    <w:pPr>
      <w:tabs>
        <w:tab w:val="center" w:pos="4680"/>
        <w:tab w:val="right" w:pos="9360"/>
      </w:tabs>
      <w:spacing w:after="0"/>
    </w:pPr>
  </w:style>
  <w:style w:type="character" w:customStyle="1" w:styleId="FooterChar">
    <w:name w:val="Footer Char"/>
    <w:basedOn w:val="DefaultParagraphFont"/>
    <w:link w:val="Footer"/>
    <w:uiPriority w:val="99"/>
    <w:rsid w:val="00215146"/>
    <w:rPr>
      <w:bCs/>
      <w:sz w:val="22"/>
    </w:rPr>
  </w:style>
  <w:style w:type="paragraph" w:styleId="TOC1">
    <w:name w:val="toc 1"/>
    <w:basedOn w:val="Normal"/>
    <w:next w:val="Normal"/>
    <w:autoRedefine/>
    <w:uiPriority w:val="39"/>
    <w:rsid w:val="00215146"/>
    <w:pPr>
      <w:tabs>
        <w:tab w:val="right" w:leader="dot" w:pos="9350"/>
      </w:tabs>
      <w:spacing w:before="120"/>
    </w:pPr>
    <w:rPr>
      <w:rFonts w:cs="Cambria"/>
      <w:b/>
      <w:bCs/>
      <w:color w:val="323232"/>
    </w:rPr>
  </w:style>
  <w:style w:type="paragraph" w:styleId="TOC2">
    <w:name w:val="toc 2"/>
    <w:basedOn w:val="Normal"/>
    <w:next w:val="Normal"/>
    <w:autoRedefine/>
    <w:uiPriority w:val="39"/>
    <w:rsid w:val="00215146"/>
    <w:pPr>
      <w:spacing w:after="0"/>
      <w:ind w:left="220"/>
    </w:pPr>
    <w:rPr>
      <w:rFonts w:cs="Cambria"/>
      <w:smallCaps/>
    </w:rPr>
  </w:style>
  <w:style w:type="character" w:styleId="Hyperlink">
    <w:name w:val="Hyperlink"/>
    <w:uiPriority w:val="99"/>
    <w:rsid w:val="00215146"/>
    <w:rPr>
      <w:color w:val="0000FF"/>
      <w:u w:val="single"/>
    </w:rPr>
  </w:style>
  <w:style w:type="paragraph" w:customStyle="1" w:styleId="BigHeadOne">
    <w:name w:val="BigHead One"/>
    <w:basedOn w:val="Normal"/>
    <w:rsid w:val="00215146"/>
    <w:pPr>
      <w:pBdr>
        <w:bottom w:val="single" w:sz="4" w:space="1" w:color="auto"/>
      </w:pBdr>
      <w:overflowPunct w:val="0"/>
      <w:autoSpaceDE w:val="0"/>
      <w:autoSpaceDN w:val="0"/>
      <w:adjustRightInd w:val="0"/>
      <w:spacing w:after="0"/>
      <w:jc w:val="both"/>
      <w:textAlignment w:val="baseline"/>
    </w:pPr>
    <w:rPr>
      <w:rFonts w:ascii="Helvetica" w:hAnsi="Helvetica"/>
      <w:smallCaps/>
      <w:sz w:val="40"/>
    </w:rPr>
  </w:style>
  <w:style w:type="paragraph" w:styleId="TOC4">
    <w:name w:val="toc 4"/>
    <w:basedOn w:val="Normal"/>
    <w:next w:val="Normal"/>
    <w:autoRedefine/>
    <w:uiPriority w:val="39"/>
    <w:unhideWhenUsed/>
    <w:rsid w:val="00215146"/>
    <w:pPr>
      <w:spacing w:after="100"/>
      <w:ind w:left="660"/>
    </w:pPr>
  </w:style>
  <w:style w:type="paragraph" w:styleId="Title">
    <w:name w:val="Title"/>
    <w:basedOn w:val="Heading1"/>
    <w:next w:val="Normal"/>
    <w:link w:val="TitleChar"/>
    <w:uiPriority w:val="10"/>
    <w:qFormat/>
    <w:rsid w:val="00215146"/>
    <w:pPr>
      <w:numPr>
        <w:numId w:val="0"/>
      </w:numPr>
      <w:pBdr>
        <w:bottom w:val="none" w:sz="0" w:space="0" w:color="auto"/>
      </w:pBdr>
      <w:spacing w:before="0" w:line="240" w:lineRule="auto"/>
      <w:outlineLvl w:val="9"/>
    </w:pPr>
    <w:rPr>
      <w:b w:val="0"/>
      <w:sz w:val="32"/>
      <w:szCs w:val="52"/>
    </w:rPr>
  </w:style>
  <w:style w:type="character" w:customStyle="1" w:styleId="TitleChar">
    <w:name w:val="Title Char"/>
    <w:link w:val="Title"/>
    <w:uiPriority w:val="10"/>
    <w:rsid w:val="00215146"/>
    <w:rPr>
      <w:rFonts w:asciiTheme="minorHAnsi" w:hAnsiTheme="minorHAnsi"/>
      <w:caps/>
      <w:sz w:val="32"/>
      <w:szCs w:val="52"/>
    </w:rPr>
  </w:style>
  <w:style w:type="paragraph" w:styleId="Subtitle">
    <w:name w:val="Subtitle"/>
    <w:basedOn w:val="Normal"/>
    <w:next w:val="Normal"/>
    <w:link w:val="SubtitleChar"/>
    <w:uiPriority w:val="11"/>
    <w:qFormat/>
    <w:rsid w:val="00215146"/>
    <w:pPr>
      <w:spacing w:after="0"/>
    </w:pPr>
    <w:rPr>
      <w:i/>
      <w:iCs/>
      <w:spacing w:val="13"/>
      <w:szCs w:val="24"/>
    </w:rPr>
  </w:style>
  <w:style w:type="character" w:customStyle="1" w:styleId="SubtitleChar">
    <w:name w:val="Subtitle Char"/>
    <w:link w:val="Subtitle"/>
    <w:uiPriority w:val="11"/>
    <w:rsid w:val="00215146"/>
    <w:rPr>
      <w:bCs/>
      <w:i/>
      <w:iCs/>
      <w:spacing w:val="13"/>
      <w:sz w:val="22"/>
      <w:szCs w:val="24"/>
    </w:rPr>
  </w:style>
  <w:style w:type="paragraph" w:styleId="NoSpacing">
    <w:name w:val="No Spacing"/>
    <w:basedOn w:val="Normal"/>
    <w:link w:val="NoSpacingChar"/>
    <w:uiPriority w:val="1"/>
    <w:qFormat/>
    <w:rsid w:val="00215146"/>
    <w:pPr>
      <w:spacing w:after="0"/>
    </w:pPr>
  </w:style>
  <w:style w:type="character" w:customStyle="1" w:styleId="NoSpacingChar">
    <w:name w:val="No Spacing Char"/>
    <w:basedOn w:val="DefaultParagraphFont"/>
    <w:link w:val="NoSpacing"/>
    <w:uiPriority w:val="1"/>
    <w:rsid w:val="00215146"/>
    <w:rPr>
      <w:bCs/>
      <w:sz w:val="22"/>
    </w:rPr>
  </w:style>
  <w:style w:type="paragraph" w:styleId="TOCHeading">
    <w:name w:val="TOC Heading"/>
    <w:basedOn w:val="Heading1"/>
    <w:next w:val="Normal"/>
    <w:uiPriority w:val="39"/>
    <w:unhideWhenUsed/>
    <w:qFormat/>
    <w:rsid w:val="00215146"/>
    <w:pPr>
      <w:outlineLvl w:val="9"/>
    </w:pPr>
    <w:rPr>
      <w:lang w:bidi="en-US"/>
    </w:rPr>
  </w:style>
  <w:style w:type="character" w:styleId="Strong">
    <w:name w:val="Strong"/>
    <w:uiPriority w:val="22"/>
    <w:qFormat/>
    <w:rsid w:val="00215146"/>
    <w:rPr>
      <w:b/>
      <w:bCs/>
    </w:rPr>
  </w:style>
  <w:style w:type="character" w:styleId="Emphasis">
    <w:name w:val="Emphasis"/>
    <w:uiPriority w:val="20"/>
    <w:qFormat/>
    <w:rsid w:val="00215146"/>
    <w:rPr>
      <w:b/>
      <w:bCs/>
      <w:i/>
      <w:iCs/>
      <w:spacing w:val="10"/>
      <w:bdr w:val="none" w:sz="0" w:space="0" w:color="auto"/>
      <w:shd w:val="clear" w:color="auto" w:fill="auto"/>
    </w:rPr>
  </w:style>
  <w:style w:type="paragraph" w:styleId="Quote">
    <w:name w:val="Quote"/>
    <w:basedOn w:val="Normal"/>
    <w:next w:val="Normal"/>
    <w:link w:val="QuoteChar"/>
    <w:uiPriority w:val="29"/>
    <w:qFormat/>
    <w:rsid w:val="00215146"/>
    <w:pPr>
      <w:spacing w:before="200" w:after="0"/>
      <w:ind w:right="360"/>
    </w:pPr>
    <w:rPr>
      <w:i/>
      <w:iCs/>
    </w:rPr>
  </w:style>
  <w:style w:type="character" w:customStyle="1" w:styleId="QuoteChar">
    <w:name w:val="Quote Char"/>
    <w:link w:val="Quote"/>
    <w:uiPriority w:val="29"/>
    <w:rsid w:val="00215146"/>
    <w:rPr>
      <w:bCs/>
      <w:i/>
      <w:iCs/>
      <w:sz w:val="22"/>
    </w:rPr>
  </w:style>
  <w:style w:type="paragraph" w:styleId="IntenseQuote">
    <w:name w:val="Intense Quote"/>
    <w:basedOn w:val="Normal"/>
    <w:next w:val="Normal"/>
    <w:link w:val="IntenseQuoteChar"/>
    <w:uiPriority w:val="30"/>
    <w:qFormat/>
    <w:rsid w:val="00215146"/>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215146"/>
    <w:rPr>
      <w:b/>
      <w:i/>
      <w:iCs/>
      <w:sz w:val="22"/>
    </w:rPr>
  </w:style>
  <w:style w:type="character" w:styleId="SubtleEmphasis">
    <w:name w:val="Subtle Emphasis"/>
    <w:uiPriority w:val="19"/>
    <w:qFormat/>
    <w:rsid w:val="00215146"/>
    <w:rPr>
      <w:i/>
      <w:iCs/>
    </w:rPr>
  </w:style>
  <w:style w:type="character" w:styleId="IntenseEmphasis">
    <w:name w:val="Intense Emphasis"/>
    <w:uiPriority w:val="21"/>
    <w:qFormat/>
    <w:rsid w:val="00215146"/>
    <w:rPr>
      <w:b/>
      <w:bCs/>
    </w:rPr>
  </w:style>
  <w:style w:type="character" w:styleId="SubtleReference">
    <w:name w:val="Subtle Reference"/>
    <w:uiPriority w:val="31"/>
    <w:qFormat/>
    <w:rsid w:val="00215146"/>
    <w:rPr>
      <w:smallCaps/>
    </w:rPr>
  </w:style>
  <w:style w:type="character" w:styleId="IntenseReference">
    <w:name w:val="Intense Reference"/>
    <w:uiPriority w:val="32"/>
    <w:qFormat/>
    <w:rsid w:val="00215146"/>
    <w:rPr>
      <w:smallCaps/>
      <w:spacing w:val="5"/>
      <w:u w:val="single"/>
    </w:rPr>
  </w:style>
  <w:style w:type="character" w:styleId="BookTitle">
    <w:name w:val="Book Title"/>
    <w:aliases w:val="ADOA Title"/>
    <w:uiPriority w:val="33"/>
    <w:qFormat/>
    <w:rsid w:val="00215146"/>
    <w:rPr>
      <w:rFonts w:asciiTheme="minorHAnsi" w:hAnsiTheme="minorHAnsi"/>
      <w:i/>
      <w:iCs/>
      <w:caps w:val="0"/>
      <w:smallCaps/>
      <w:color w:val="auto"/>
      <w:spacing w:val="0"/>
      <w:sz w:val="28"/>
    </w:rPr>
  </w:style>
  <w:style w:type="paragraph" w:styleId="TOC3">
    <w:name w:val="toc 3"/>
    <w:basedOn w:val="Normal"/>
    <w:next w:val="Normal"/>
    <w:autoRedefine/>
    <w:uiPriority w:val="39"/>
    <w:unhideWhenUsed/>
    <w:rsid w:val="00215146"/>
    <w:pPr>
      <w:spacing w:after="100"/>
      <w:ind w:left="440"/>
    </w:pPr>
  </w:style>
  <w:style w:type="character" w:styleId="FollowedHyperlink">
    <w:name w:val="FollowedHyperlink"/>
    <w:uiPriority w:val="99"/>
    <w:semiHidden/>
    <w:unhideWhenUsed/>
    <w:rsid w:val="00215146"/>
    <w:rPr>
      <w:color w:val="800080"/>
      <w:u w:val="single"/>
    </w:rPr>
  </w:style>
  <w:style w:type="paragraph" w:styleId="Caption">
    <w:name w:val="caption"/>
    <w:basedOn w:val="Normal"/>
    <w:next w:val="Normal"/>
    <w:uiPriority w:val="35"/>
    <w:unhideWhenUsed/>
    <w:qFormat/>
    <w:rsid w:val="00215146"/>
    <w:pPr>
      <w:spacing w:after="100" w:afterAutospacing="1"/>
    </w:pPr>
    <w:rPr>
      <w:b/>
      <w:bCs/>
      <w:caps/>
      <w:sz w:val="16"/>
      <w:szCs w:val="18"/>
    </w:rPr>
  </w:style>
  <w:style w:type="character" w:customStyle="1" w:styleId="ListParagraphChar">
    <w:name w:val="List Paragraph Char"/>
    <w:aliases w:val="List Paragraph Heading 2 Char"/>
    <w:link w:val="ListParagraph"/>
    <w:uiPriority w:val="34"/>
    <w:rsid w:val="00215146"/>
    <w:rPr>
      <w:bCs/>
      <w:sz w:val="24"/>
    </w:rPr>
  </w:style>
  <w:style w:type="character" w:customStyle="1" w:styleId="apple-converted-space">
    <w:name w:val="apple-converted-space"/>
    <w:basedOn w:val="DefaultParagraphFont"/>
    <w:rsid w:val="00215146"/>
  </w:style>
  <w:style w:type="character" w:styleId="PlaceholderText">
    <w:name w:val="Placeholder Text"/>
    <w:uiPriority w:val="99"/>
    <w:semiHidden/>
    <w:rsid w:val="00215146"/>
    <w:rPr>
      <w:color w:val="808080"/>
    </w:rPr>
  </w:style>
  <w:style w:type="paragraph" w:customStyle="1" w:styleId="ListAlpha">
    <w:name w:val="List Alpha"/>
    <w:basedOn w:val="Heading3"/>
    <w:link w:val="ListAlphaChar"/>
    <w:qFormat/>
    <w:rsid w:val="00215146"/>
    <w:pPr>
      <w:numPr>
        <w:ilvl w:val="0"/>
        <w:numId w:val="12"/>
      </w:numPr>
      <w:spacing w:before="120"/>
    </w:pPr>
  </w:style>
  <w:style w:type="character" w:customStyle="1" w:styleId="ListAlphaChar">
    <w:name w:val="List Alpha Char"/>
    <w:link w:val="ListAlpha"/>
    <w:rsid w:val="00215146"/>
    <w:rPr>
      <w:sz w:val="22"/>
    </w:rPr>
  </w:style>
  <w:style w:type="paragraph" w:customStyle="1" w:styleId="DocumentNumber">
    <w:name w:val="Document Number"/>
    <w:basedOn w:val="Caption"/>
    <w:qFormat/>
    <w:rsid w:val="00215146"/>
  </w:style>
  <w:style w:type="paragraph" w:customStyle="1" w:styleId="EffectiveDate">
    <w:name w:val="Effective Date"/>
    <w:basedOn w:val="Caption"/>
    <w:qFormat/>
    <w:rsid w:val="00215146"/>
  </w:style>
  <w:style w:type="paragraph" w:customStyle="1" w:styleId="RevisionNumber">
    <w:name w:val="Revision Number"/>
    <w:basedOn w:val="Caption"/>
    <w:qFormat/>
    <w:rsid w:val="00215146"/>
  </w:style>
  <w:style w:type="character" w:styleId="CommentReference">
    <w:name w:val="annotation reference"/>
    <w:uiPriority w:val="99"/>
    <w:unhideWhenUsed/>
    <w:rsid w:val="00F21300"/>
    <w:rPr>
      <w:sz w:val="16"/>
      <w:szCs w:val="16"/>
    </w:rPr>
  </w:style>
  <w:style w:type="paragraph" w:styleId="CommentText">
    <w:name w:val="annotation text"/>
    <w:basedOn w:val="Normal"/>
    <w:link w:val="CommentTextChar"/>
    <w:uiPriority w:val="99"/>
    <w:unhideWhenUsed/>
    <w:rsid w:val="00F21300"/>
    <w:pPr>
      <w:spacing w:after="0"/>
    </w:pPr>
    <w:rPr>
      <w:rFonts w:ascii="Arial" w:hAnsi="Arial"/>
      <w:sz w:val="20"/>
    </w:rPr>
  </w:style>
  <w:style w:type="character" w:customStyle="1" w:styleId="CommentTextChar">
    <w:name w:val="Comment Text Char"/>
    <w:basedOn w:val="DefaultParagraphFont"/>
    <w:link w:val="CommentText"/>
    <w:uiPriority w:val="99"/>
    <w:rsid w:val="00F21300"/>
    <w:rPr>
      <w:rFonts w:ascii="Arial" w:hAnsi="Arial"/>
    </w:rPr>
  </w:style>
  <w:style w:type="paragraph" w:styleId="ListBullet4">
    <w:name w:val="List Bullet 4"/>
    <w:basedOn w:val="Normal"/>
    <w:uiPriority w:val="99"/>
    <w:semiHidden/>
    <w:unhideWhenUsed/>
    <w:rsid w:val="00215146"/>
    <w:pPr>
      <w:numPr>
        <w:numId w:val="3"/>
      </w:numPr>
      <w:contextualSpacing/>
    </w:pPr>
  </w:style>
  <w:style w:type="table" w:styleId="LightList">
    <w:name w:val="Light List"/>
    <w:basedOn w:val="TableNormal"/>
    <w:uiPriority w:val="61"/>
    <w:rsid w:val="008B64B2"/>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Lines="0" w:before="0" w:beforeAutospacing="0" w:afterLines="0" w:after="0" w:afterAutospacing="0" w:line="240" w:lineRule="auto"/>
      </w:pPr>
      <w:rPr>
        <w:b/>
        <w:bCs/>
        <w:color w:val="FFFFFF" w:themeColor="background1"/>
      </w:rPr>
      <w:tblPr/>
      <w:tcPr>
        <w:shd w:val="clear" w:color="auto" w:fill="000000" w:themeFill="text1"/>
      </w:tcPr>
    </w:tblStylePr>
    <w:tblStylePr w:type="lastRow">
      <w:pPr>
        <w:spacing w:beforeLines="0" w:before="0" w:beforeAutospacing="0" w:afterLines="0" w:after="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1">
    <w:name w:val="Light List1"/>
    <w:basedOn w:val="TableNormal"/>
    <w:uiPriority w:val="61"/>
    <w:rsid w:val="00957F0F"/>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Lines="0" w:before="100" w:beforeAutospacing="1" w:afterLines="0" w:after="100" w:afterAutospacing="1" w:line="240" w:lineRule="auto"/>
      </w:pPr>
      <w:rPr>
        <w:b/>
        <w:bCs/>
        <w:color w:val="FFFFFF" w:themeColor="background1"/>
      </w:rPr>
      <w:tblPr/>
      <w:tcPr>
        <w:shd w:val="clear" w:color="auto" w:fill="000000" w:themeFill="text1"/>
      </w:tcPr>
    </w:tblStylePr>
    <w:tblStylePr w:type="lastRow">
      <w:pPr>
        <w:spacing w:beforeLines="0" w:before="100" w:beforeAutospacing="1" w:afterLines="0" w:after="100" w:afterAutospacing="1"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Number1">
    <w:name w:val="Number1"/>
    <w:basedOn w:val="Normal"/>
    <w:link w:val="Number1Char"/>
    <w:autoRedefine/>
    <w:qFormat/>
    <w:rsid w:val="00215146"/>
    <w:pPr>
      <w:ind w:left="2520" w:hanging="360"/>
    </w:pPr>
    <w:rPr>
      <w:bCs/>
    </w:rPr>
  </w:style>
  <w:style w:type="character" w:customStyle="1" w:styleId="Number1Char">
    <w:name w:val="Number1 Char"/>
    <w:basedOn w:val="DefaultParagraphFont"/>
    <w:link w:val="Number1"/>
    <w:rsid w:val="00215146"/>
    <w:rPr>
      <w:sz w:val="22"/>
    </w:rPr>
  </w:style>
  <w:style w:type="table" w:customStyle="1" w:styleId="LightList12">
    <w:name w:val="Light List12"/>
    <w:basedOn w:val="TableNormal"/>
    <w:uiPriority w:val="61"/>
    <w:rsid w:val="005915EF"/>
    <w:tblPr>
      <w:tblStyleRowBandSize w:val="1"/>
      <w:tblStyleColBandSize w:val="1"/>
      <w:tblInd w:w="0" w:type="nil"/>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Lines="0" w:before="100" w:beforeAutospacing="1" w:afterLines="0" w:after="100" w:afterAutospacing="1" w:line="240" w:lineRule="auto"/>
      </w:pPr>
      <w:rPr>
        <w:b/>
        <w:bCs/>
        <w:color w:val="FFFFFF" w:themeColor="background1"/>
      </w:rPr>
      <w:tblPr/>
      <w:tcPr>
        <w:shd w:val="clear" w:color="auto" w:fill="000000" w:themeFill="text1"/>
      </w:tcPr>
    </w:tblStylePr>
    <w:tblStylePr w:type="lastRow">
      <w:pPr>
        <w:spacing w:beforeLines="0" w:before="100" w:beforeAutospacing="1" w:afterLines="0" w:after="100" w:afterAutospacing="1"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238268">
      <w:bodyDiv w:val="1"/>
      <w:marLeft w:val="0"/>
      <w:marRight w:val="0"/>
      <w:marTop w:val="0"/>
      <w:marBottom w:val="0"/>
      <w:divBdr>
        <w:top w:val="none" w:sz="0" w:space="0" w:color="auto"/>
        <w:left w:val="none" w:sz="0" w:space="0" w:color="auto"/>
        <w:bottom w:val="none" w:sz="0" w:space="0" w:color="auto"/>
        <w:right w:val="none" w:sz="0" w:space="0" w:color="auto"/>
      </w:divBdr>
    </w:div>
    <w:div w:id="617369351">
      <w:bodyDiv w:val="1"/>
      <w:marLeft w:val="0"/>
      <w:marRight w:val="0"/>
      <w:marTop w:val="0"/>
      <w:marBottom w:val="0"/>
      <w:divBdr>
        <w:top w:val="none" w:sz="0" w:space="0" w:color="auto"/>
        <w:left w:val="none" w:sz="0" w:space="0" w:color="auto"/>
        <w:bottom w:val="none" w:sz="0" w:space="0" w:color="auto"/>
        <w:right w:val="none" w:sz="0" w:space="0" w:color="auto"/>
      </w:divBdr>
      <w:divsChild>
        <w:div w:id="277294996">
          <w:marLeft w:val="0"/>
          <w:marRight w:val="0"/>
          <w:marTop w:val="0"/>
          <w:marBottom w:val="0"/>
          <w:divBdr>
            <w:top w:val="none" w:sz="0" w:space="0" w:color="auto"/>
            <w:left w:val="none" w:sz="0" w:space="0" w:color="auto"/>
            <w:bottom w:val="none" w:sz="0" w:space="0" w:color="auto"/>
            <w:right w:val="none" w:sz="0" w:space="0" w:color="auto"/>
          </w:divBdr>
          <w:divsChild>
            <w:div w:id="1057780417">
              <w:marLeft w:val="0"/>
              <w:marRight w:val="0"/>
              <w:marTop w:val="0"/>
              <w:marBottom w:val="0"/>
              <w:divBdr>
                <w:top w:val="none" w:sz="0" w:space="0" w:color="auto"/>
                <w:left w:val="none" w:sz="0" w:space="0" w:color="auto"/>
                <w:bottom w:val="none" w:sz="0" w:space="0" w:color="auto"/>
                <w:right w:val="none" w:sz="0" w:space="0" w:color="auto"/>
              </w:divBdr>
              <w:divsChild>
                <w:div w:id="153099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483167">
          <w:marLeft w:val="0"/>
          <w:marRight w:val="0"/>
          <w:marTop w:val="0"/>
          <w:marBottom w:val="0"/>
          <w:divBdr>
            <w:top w:val="none" w:sz="0" w:space="0" w:color="auto"/>
            <w:left w:val="none" w:sz="0" w:space="0" w:color="auto"/>
            <w:bottom w:val="none" w:sz="0" w:space="0" w:color="auto"/>
            <w:right w:val="none" w:sz="0" w:space="0" w:color="auto"/>
          </w:divBdr>
          <w:divsChild>
            <w:div w:id="1875381923">
              <w:marLeft w:val="0"/>
              <w:marRight w:val="0"/>
              <w:marTop w:val="0"/>
              <w:marBottom w:val="0"/>
              <w:divBdr>
                <w:top w:val="none" w:sz="0" w:space="0" w:color="auto"/>
                <w:left w:val="none" w:sz="0" w:space="0" w:color="auto"/>
                <w:bottom w:val="none" w:sz="0" w:space="0" w:color="auto"/>
                <w:right w:val="none" w:sz="0" w:space="0" w:color="auto"/>
              </w:divBdr>
              <w:divsChild>
                <w:div w:id="179262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154130">
          <w:marLeft w:val="0"/>
          <w:marRight w:val="0"/>
          <w:marTop w:val="0"/>
          <w:marBottom w:val="0"/>
          <w:divBdr>
            <w:top w:val="none" w:sz="0" w:space="0" w:color="auto"/>
            <w:left w:val="none" w:sz="0" w:space="0" w:color="auto"/>
            <w:bottom w:val="none" w:sz="0" w:space="0" w:color="auto"/>
            <w:right w:val="none" w:sz="0" w:space="0" w:color="auto"/>
          </w:divBdr>
          <w:divsChild>
            <w:div w:id="1817450018">
              <w:marLeft w:val="0"/>
              <w:marRight w:val="0"/>
              <w:marTop w:val="0"/>
              <w:marBottom w:val="0"/>
              <w:divBdr>
                <w:top w:val="none" w:sz="0" w:space="0" w:color="auto"/>
                <w:left w:val="none" w:sz="0" w:space="0" w:color="auto"/>
                <w:bottom w:val="none" w:sz="0" w:space="0" w:color="auto"/>
                <w:right w:val="none" w:sz="0" w:space="0" w:color="auto"/>
              </w:divBdr>
              <w:divsChild>
                <w:div w:id="130608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402171">
          <w:marLeft w:val="0"/>
          <w:marRight w:val="0"/>
          <w:marTop w:val="0"/>
          <w:marBottom w:val="0"/>
          <w:divBdr>
            <w:top w:val="none" w:sz="0" w:space="0" w:color="auto"/>
            <w:left w:val="none" w:sz="0" w:space="0" w:color="auto"/>
            <w:bottom w:val="none" w:sz="0" w:space="0" w:color="auto"/>
            <w:right w:val="none" w:sz="0" w:space="0" w:color="auto"/>
          </w:divBdr>
          <w:divsChild>
            <w:div w:id="110633090">
              <w:marLeft w:val="0"/>
              <w:marRight w:val="0"/>
              <w:marTop w:val="0"/>
              <w:marBottom w:val="0"/>
              <w:divBdr>
                <w:top w:val="none" w:sz="0" w:space="0" w:color="auto"/>
                <w:left w:val="none" w:sz="0" w:space="0" w:color="auto"/>
                <w:bottom w:val="none" w:sz="0" w:space="0" w:color="auto"/>
                <w:right w:val="none" w:sz="0" w:space="0" w:color="auto"/>
              </w:divBdr>
              <w:divsChild>
                <w:div w:id="116720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280364">
      <w:bodyDiv w:val="1"/>
      <w:marLeft w:val="0"/>
      <w:marRight w:val="0"/>
      <w:marTop w:val="0"/>
      <w:marBottom w:val="0"/>
      <w:divBdr>
        <w:top w:val="none" w:sz="0" w:space="0" w:color="auto"/>
        <w:left w:val="none" w:sz="0" w:space="0" w:color="auto"/>
        <w:bottom w:val="none" w:sz="0" w:space="0" w:color="auto"/>
        <w:right w:val="none" w:sz="0" w:space="0" w:color="auto"/>
      </w:divBdr>
      <w:divsChild>
        <w:div w:id="733507633">
          <w:marLeft w:val="0"/>
          <w:marRight w:val="0"/>
          <w:marTop w:val="0"/>
          <w:marBottom w:val="0"/>
          <w:divBdr>
            <w:top w:val="none" w:sz="0" w:space="0" w:color="auto"/>
            <w:left w:val="none" w:sz="0" w:space="0" w:color="auto"/>
            <w:bottom w:val="none" w:sz="0" w:space="0" w:color="auto"/>
            <w:right w:val="none" w:sz="0" w:space="0" w:color="auto"/>
          </w:divBdr>
        </w:div>
        <w:div w:id="1021862859">
          <w:marLeft w:val="0"/>
          <w:marRight w:val="0"/>
          <w:marTop w:val="0"/>
          <w:marBottom w:val="0"/>
          <w:divBdr>
            <w:top w:val="none" w:sz="0" w:space="0" w:color="auto"/>
            <w:left w:val="none" w:sz="0" w:space="0" w:color="auto"/>
            <w:bottom w:val="none" w:sz="0" w:space="0" w:color="auto"/>
            <w:right w:val="none" w:sz="0" w:space="0" w:color="auto"/>
          </w:divBdr>
        </w:div>
        <w:div w:id="1160657499">
          <w:marLeft w:val="0"/>
          <w:marRight w:val="0"/>
          <w:marTop w:val="0"/>
          <w:marBottom w:val="0"/>
          <w:divBdr>
            <w:top w:val="none" w:sz="0" w:space="0" w:color="auto"/>
            <w:left w:val="none" w:sz="0" w:space="0" w:color="auto"/>
            <w:bottom w:val="none" w:sz="0" w:space="0" w:color="auto"/>
            <w:right w:val="none" w:sz="0" w:space="0" w:color="auto"/>
          </w:divBdr>
        </w:div>
      </w:divsChild>
    </w:div>
    <w:div w:id="719866241">
      <w:bodyDiv w:val="1"/>
      <w:marLeft w:val="0"/>
      <w:marRight w:val="0"/>
      <w:marTop w:val="0"/>
      <w:marBottom w:val="0"/>
      <w:divBdr>
        <w:top w:val="none" w:sz="0" w:space="0" w:color="auto"/>
        <w:left w:val="none" w:sz="0" w:space="0" w:color="auto"/>
        <w:bottom w:val="none" w:sz="0" w:space="0" w:color="auto"/>
        <w:right w:val="none" w:sz="0" w:space="0" w:color="auto"/>
      </w:divBdr>
    </w:div>
    <w:div w:id="816535346">
      <w:bodyDiv w:val="1"/>
      <w:marLeft w:val="0"/>
      <w:marRight w:val="0"/>
      <w:marTop w:val="0"/>
      <w:marBottom w:val="0"/>
      <w:divBdr>
        <w:top w:val="none" w:sz="0" w:space="0" w:color="auto"/>
        <w:left w:val="none" w:sz="0" w:space="0" w:color="auto"/>
        <w:bottom w:val="none" w:sz="0" w:space="0" w:color="auto"/>
        <w:right w:val="none" w:sz="0" w:space="0" w:color="auto"/>
      </w:divBdr>
    </w:div>
    <w:div w:id="1025322836">
      <w:bodyDiv w:val="1"/>
      <w:marLeft w:val="0"/>
      <w:marRight w:val="0"/>
      <w:marTop w:val="0"/>
      <w:marBottom w:val="0"/>
      <w:divBdr>
        <w:top w:val="none" w:sz="0" w:space="0" w:color="auto"/>
        <w:left w:val="none" w:sz="0" w:space="0" w:color="auto"/>
        <w:bottom w:val="none" w:sz="0" w:space="0" w:color="auto"/>
        <w:right w:val="none" w:sz="0" w:space="0" w:color="auto"/>
      </w:divBdr>
    </w:div>
    <w:div w:id="1233469801">
      <w:bodyDiv w:val="1"/>
      <w:marLeft w:val="0"/>
      <w:marRight w:val="0"/>
      <w:marTop w:val="0"/>
      <w:marBottom w:val="0"/>
      <w:divBdr>
        <w:top w:val="none" w:sz="0" w:space="0" w:color="auto"/>
        <w:left w:val="none" w:sz="0" w:space="0" w:color="auto"/>
        <w:bottom w:val="none" w:sz="0" w:space="0" w:color="auto"/>
        <w:right w:val="none" w:sz="0" w:space="0" w:color="auto"/>
      </w:divBdr>
    </w:div>
    <w:div w:id="1287156159">
      <w:bodyDiv w:val="1"/>
      <w:marLeft w:val="0"/>
      <w:marRight w:val="0"/>
      <w:marTop w:val="0"/>
      <w:marBottom w:val="0"/>
      <w:divBdr>
        <w:top w:val="none" w:sz="0" w:space="0" w:color="auto"/>
        <w:left w:val="none" w:sz="0" w:space="0" w:color="auto"/>
        <w:bottom w:val="none" w:sz="0" w:space="0" w:color="auto"/>
        <w:right w:val="none" w:sz="0" w:space="0" w:color="auto"/>
      </w:divBdr>
    </w:div>
    <w:div w:id="1291085779">
      <w:bodyDiv w:val="1"/>
      <w:marLeft w:val="0"/>
      <w:marRight w:val="0"/>
      <w:marTop w:val="0"/>
      <w:marBottom w:val="0"/>
      <w:divBdr>
        <w:top w:val="none" w:sz="0" w:space="0" w:color="auto"/>
        <w:left w:val="none" w:sz="0" w:space="0" w:color="auto"/>
        <w:bottom w:val="none" w:sz="0" w:space="0" w:color="auto"/>
        <w:right w:val="none" w:sz="0" w:space="0" w:color="auto"/>
      </w:divBdr>
    </w:div>
    <w:div w:id="1705135270">
      <w:bodyDiv w:val="1"/>
      <w:marLeft w:val="0"/>
      <w:marRight w:val="0"/>
      <w:marTop w:val="0"/>
      <w:marBottom w:val="0"/>
      <w:divBdr>
        <w:top w:val="none" w:sz="0" w:space="0" w:color="auto"/>
        <w:left w:val="none" w:sz="0" w:space="0" w:color="auto"/>
        <w:bottom w:val="none" w:sz="0" w:space="0" w:color="auto"/>
        <w:right w:val="none" w:sz="0" w:space="0" w:color="auto"/>
      </w:divBdr>
    </w:div>
    <w:div w:id="1814175998">
      <w:bodyDiv w:val="1"/>
      <w:marLeft w:val="0"/>
      <w:marRight w:val="0"/>
      <w:marTop w:val="0"/>
      <w:marBottom w:val="0"/>
      <w:divBdr>
        <w:top w:val="none" w:sz="0" w:space="0" w:color="auto"/>
        <w:left w:val="none" w:sz="0" w:space="0" w:color="auto"/>
        <w:bottom w:val="none" w:sz="0" w:space="0" w:color="auto"/>
        <w:right w:val="none" w:sz="0" w:space="0" w:color="auto"/>
      </w:divBdr>
    </w:div>
    <w:div w:id="1964261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apps.azlibrary.gov/records/general_rs/Human%20Resources-Personnel.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apps.azlibrary.gov/records/general_rs/Administrative.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2012-08-29T00:00:00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dentifier xmlns="977c9550-69cd-43f3-884b-b14d663a68e8">P8210 </Identifier>
    <Status xmlns="977c9550-69cd-43f3-884b-b14d663a68e8">REV - Draft 1</Status>
    <Applies_x0020_to xmlns="977c9550-69cd-43f3-884b-b14d663a68e8">Statewide</Applies_x0020_to>
    <Category xmlns="977c9550-69cd-43f3-884b-b14d663a68e8">Security and Privacy</Category>
    <Document_x0020_Type xmlns="977c9550-69cd-43f3-884b-b14d663a68e8">Policy</Document_x0020_Typ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94813679C8D6141A1448BCE7FEACEA2" ma:contentTypeVersion="5" ma:contentTypeDescription="Create a new document." ma:contentTypeScope="" ma:versionID="d265b148d374d9bb765895ab9cbd1a93">
  <xsd:schema xmlns:xsd="http://www.w3.org/2001/XMLSchema" xmlns:xs="http://www.w3.org/2001/XMLSchema" xmlns:p="http://schemas.microsoft.com/office/2006/metadata/properties" xmlns:ns2="977c9550-69cd-43f3-884b-b14d663a68e8" targetNamespace="http://schemas.microsoft.com/office/2006/metadata/properties" ma:root="true" ma:fieldsID="164d39f00cc77e1f1d291ece8370594f" ns2:_="">
    <xsd:import namespace="977c9550-69cd-43f3-884b-b14d663a68e8"/>
    <xsd:element name="properties">
      <xsd:complexType>
        <xsd:sequence>
          <xsd:element name="documentManagement">
            <xsd:complexType>
              <xsd:all>
                <xsd:element ref="ns2:Identifier"/>
                <xsd:element ref="ns2:Applies_x0020_to"/>
                <xsd:element ref="ns2:Category"/>
                <xsd:element ref="ns2:Document_x0020_Type"/>
                <xsd:element ref="ns2: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7c9550-69cd-43f3-884b-b14d663a68e8" elementFormDefault="qualified">
    <xsd:import namespace="http://schemas.microsoft.com/office/2006/documentManagement/types"/>
    <xsd:import namespace="http://schemas.microsoft.com/office/infopath/2007/PartnerControls"/>
    <xsd:element name="Identifier" ma:index="8" ma:displayName="Identifier" ma:description="Document Identification (policy or standard number)" ma:internalName="Identifier">
      <xsd:simpleType>
        <xsd:restriction base="dms:Text">
          <xsd:maxLength value="50"/>
        </xsd:restriction>
      </xsd:simpleType>
    </xsd:element>
    <xsd:element name="Applies_x0020_to" ma:index="9" ma:displayName="Applies to" ma:default="Statewide" ma:description="What entity it applies to" ma:format="Dropdown" ma:internalName="Applies_x0020_to">
      <xsd:simpleType>
        <xsd:restriction base="dms:Choice">
          <xsd:enumeration value="ADOA"/>
          <xsd:enumeration value="ASET"/>
          <xsd:enumeration value="Statewide"/>
        </xsd:restriction>
      </xsd:simpleType>
    </xsd:element>
    <xsd:element name="Category" ma:index="10" ma:displayName="Category" ma:default="Application Development" ma:description="Category" ma:format="Dropdown" ma:internalName="Category">
      <xsd:simpleType>
        <xsd:restriction base="dms:Choice">
          <xsd:enumeration value="Application Development"/>
          <xsd:enumeration value="Communication and Collaboration"/>
          <xsd:enumeration value="Data Center"/>
          <xsd:enumeration value="Enterprise Architecture"/>
          <xsd:enumeration value="IT Governance"/>
          <xsd:enumeration value="Project and Program Governance"/>
          <xsd:enumeration value="Security and Privacy"/>
          <xsd:enumeration value="Vendor Management"/>
        </xsd:restriction>
      </xsd:simpleType>
    </xsd:element>
    <xsd:element name="Document_x0020_Type" ma:index="11" ma:displayName="Document Type" ma:default="Policy" ma:format="Dropdown" ma:internalName="Document_x0020_Type">
      <xsd:simpleType>
        <xsd:restriction base="dms:Choice">
          <xsd:enumeration value="Policy"/>
          <xsd:enumeration value="Standard"/>
          <xsd:enumeration value="Procedure"/>
        </xsd:restriction>
      </xsd:simpleType>
    </xsd:element>
    <xsd:element name="Status" ma:index="12" ma:displayName="Status" ma:default="REV - Draft 1" ma:description="Release status" ma:format="Dropdown" ma:internalName="Status">
      <xsd:simpleType>
        <xsd:restriction base="dms:Choice">
          <xsd:enumeration value="REV - Draft 1"/>
          <xsd:enumeration value="REV - Peer Review Assigned"/>
          <xsd:enumeration value="REV - Peer Review Complete"/>
          <xsd:enumeration value="REV - SME Unassigned"/>
          <xsd:enumeration value="REV - SME Assigned"/>
          <xsd:enumeration value="REV - SME Review Complete"/>
          <xsd:enumeration value="REV - Final Review"/>
          <xsd:enumeration value="REV - SME Approved"/>
          <xsd:enumeration value="REV - On hold"/>
          <xsd:enumeration value="REV - Legal Review"/>
          <xsd:enumeration value="REV - Stakeholder Review"/>
          <xsd:enumeration value="Director approval pending"/>
          <xsd:enumeration value="CIO approval pending"/>
          <xsd:enumeration value="Adopted"/>
          <xsd:enumeration value="Superseded"/>
          <xsd:enumeration value="Cancell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80EEFCA-3F98-47A1-9B51-B2F037A41EF0}">
  <ds:schemaRefs>
    <ds:schemaRef ds:uri="http://schemas.microsoft.com/sharepoint/v3/contenttype/forms"/>
  </ds:schemaRefs>
</ds:datastoreItem>
</file>

<file path=customXml/itemProps3.xml><?xml version="1.0" encoding="utf-8"?>
<ds:datastoreItem xmlns:ds="http://schemas.openxmlformats.org/officeDocument/2006/customXml" ds:itemID="{B24FFB55-29DC-446C-A2AD-FA33DB8FA677}">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977c9550-69cd-43f3-884b-b14d663a68e8"/>
    <ds:schemaRef ds:uri="http://www.w3.org/XML/1998/namespace"/>
    <ds:schemaRef ds:uri="http://purl.org/dc/elements/1.1/"/>
  </ds:schemaRefs>
</ds:datastoreItem>
</file>

<file path=customXml/itemProps4.xml><?xml version="1.0" encoding="utf-8"?>
<ds:datastoreItem xmlns:ds="http://schemas.openxmlformats.org/officeDocument/2006/customXml" ds:itemID="{BB63E62C-DA08-474A-98E4-5CD7BB5571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7c9550-69cd-43f3-884b-b14d663a68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ADC0B49-D0B0-4F6A-9FAC-EBF3B85AC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2109</Words>
  <Characters>12023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Security Awareness Training and Education</vt:lpstr>
    </vt:vector>
  </TitlesOfParts>
  <Company>ARIZONA STATEWIDE INFORMATION SECURITY</Company>
  <LinksUpToDate>false</LinksUpToDate>
  <CharactersWithSpaces>14104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Security Awareness Training and Education</dc:title>
  <dc:subject>Agency Name</dc:subject>
  <dc:creator>douglas.landoll@azdoa.gov</dc:creator>
  <cp:lastModifiedBy>Tim Guerriero</cp:lastModifiedBy>
  <cp:revision>3</cp:revision>
  <cp:lastPrinted>2014-05-01T22:53:00Z</cp:lastPrinted>
  <dcterms:created xsi:type="dcterms:W3CDTF">2016-09-06T18:34:00Z</dcterms:created>
  <dcterms:modified xsi:type="dcterms:W3CDTF">2016-10-04T19:30:00Z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0x010100294813679C8D6141A1448BCE7FEACEA2</vt:lpwstr>
  </property>
</Properties>
</file>